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EE" w:rsidRDefault="00222AAD" w:rsidP="00222A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Меры социальной поддержки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  <w:r w:rsidR="00A800EE">
        <w:rPr>
          <w:b/>
          <w:bCs/>
          <w:sz w:val="28"/>
          <w:szCs w:val="28"/>
        </w:rPr>
        <w:t>МБОУ Лакедемоновской СОШ</w:t>
      </w:r>
    </w:p>
    <w:p w:rsidR="00222AAD" w:rsidRDefault="00222AAD" w:rsidP="00222A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соответствии с  Законом</w:t>
      </w:r>
      <w:r w:rsidR="00A800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«Об образовании»</w:t>
      </w:r>
    </w:p>
    <w:p w:rsidR="00222AAD" w:rsidRDefault="00222AAD" w:rsidP="00222A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№ 273-ФЗ от 29.12.2012 года)</w:t>
      </w:r>
    </w:p>
    <w:p w:rsidR="00222AAD" w:rsidRDefault="00222AAD" w:rsidP="00222A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34. Основные права обучающихся и меры их социальной поддержки и стимулирования</w:t>
      </w:r>
      <w:r w:rsidR="00A800EE">
        <w:rPr>
          <w:b/>
          <w:bCs/>
          <w:sz w:val="28"/>
          <w:szCs w:val="28"/>
        </w:rPr>
        <w:t xml:space="preserve"> (выдержки)</w:t>
      </w:r>
      <w:bookmarkStart w:id="0" w:name="_GoBack"/>
      <w:bookmarkEnd w:id="0"/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предоставляются академические права на: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10) свободу совести, информации, свободное выражение собственных взглядов и убеждений;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17) участие в управлении образовательной организацией в порядке, установленном ее уставом;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19) обжалование актов образовательной организации в установленном законодательством Российской Федерации порядке;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предоставляются следующие меры социальной поддержки и стимулирования: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транспортное обеспечение в соответствии со статьей 40 настоящего Федерального закона;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>
        <w:rPr>
          <w:sz w:val="28"/>
          <w:szCs w:val="28"/>
        </w:rPr>
        <w:t>несовершеннолетних</w:t>
      </w:r>
      <w:proofErr w:type="gramEnd"/>
      <w:r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lastRenderedPageBreak/>
        <w:t>без согласия их родителей (законных представителей) к труду, не предусмотренному образовательной программой, запрещается.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671B05" w:rsidRDefault="00671B05" w:rsidP="00671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</w:t>
      </w:r>
      <w:proofErr w:type="gramEnd"/>
      <w:r>
        <w:rPr>
          <w:sz w:val="28"/>
          <w:szCs w:val="28"/>
        </w:rPr>
        <w:t xml:space="preserve"> по образовательным программам 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уровня и направленности. </w:t>
      </w:r>
      <w:proofErr w:type="gramStart"/>
      <w:r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</w:t>
      </w:r>
      <w:proofErr w:type="gramEnd"/>
      <w:r>
        <w:rPr>
          <w:sz w:val="28"/>
          <w:szCs w:val="28"/>
        </w:rPr>
        <w:t xml:space="preserve">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A4704" w:rsidRDefault="00A800EE"/>
    <w:sectPr w:rsidR="00CA4704" w:rsidSect="00671B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05"/>
    <w:rsid w:val="00222AAD"/>
    <w:rsid w:val="00281535"/>
    <w:rsid w:val="00671B05"/>
    <w:rsid w:val="006C5AD2"/>
    <w:rsid w:val="00A800EE"/>
    <w:rsid w:val="00F2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B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B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uzer_7</dc:creator>
  <cp:lastModifiedBy>uzer_7</cp:lastModifiedBy>
  <cp:revision>5</cp:revision>
  <dcterms:created xsi:type="dcterms:W3CDTF">2013-09-18T07:29:00Z</dcterms:created>
  <dcterms:modified xsi:type="dcterms:W3CDTF">2013-09-19T06:30:00Z</dcterms:modified>
</cp:coreProperties>
</file>