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CDA" w:rsidRDefault="00694CDA" w:rsidP="00694CDA">
      <w:pPr>
        <w:ind w:left="-540" w:firstLine="540"/>
        <w:jc w:val="center"/>
        <w:rPr>
          <w:sz w:val="28"/>
          <w:szCs w:val="28"/>
        </w:rPr>
      </w:pPr>
      <w:r>
        <w:rPr>
          <w:sz w:val="28"/>
          <w:szCs w:val="28"/>
        </w:rPr>
        <w:t>М</w:t>
      </w:r>
      <w:r w:rsidR="00EA5C74">
        <w:rPr>
          <w:sz w:val="28"/>
          <w:szCs w:val="28"/>
        </w:rPr>
        <w:t>Б</w:t>
      </w:r>
      <w:r>
        <w:rPr>
          <w:sz w:val="28"/>
          <w:szCs w:val="28"/>
        </w:rPr>
        <w:t xml:space="preserve">ОУ </w:t>
      </w:r>
      <w:r w:rsidR="00F41AE7">
        <w:rPr>
          <w:sz w:val="28"/>
          <w:szCs w:val="28"/>
        </w:rPr>
        <w:t>ЛАКЕДЕМОНО</w:t>
      </w:r>
      <w:r>
        <w:rPr>
          <w:sz w:val="28"/>
          <w:szCs w:val="28"/>
        </w:rPr>
        <w:t>ВСКАЯ СОШ</w:t>
      </w:r>
    </w:p>
    <w:p w:rsidR="00694CDA" w:rsidRDefault="00694CDA" w:rsidP="00694CDA">
      <w:pPr>
        <w:jc w:val="center"/>
        <w:rPr>
          <w:sz w:val="28"/>
          <w:szCs w:val="28"/>
        </w:rPr>
      </w:pPr>
    </w:p>
    <w:p w:rsidR="00694CDA" w:rsidRDefault="00694CDA" w:rsidP="00694CDA">
      <w:pPr>
        <w:jc w:val="center"/>
        <w:rPr>
          <w:sz w:val="28"/>
          <w:szCs w:val="28"/>
        </w:rPr>
      </w:pPr>
    </w:p>
    <w:p w:rsidR="00694CDA" w:rsidRDefault="00694CDA" w:rsidP="00694CDA">
      <w:pPr>
        <w:tabs>
          <w:tab w:val="left" w:pos="7875"/>
        </w:tabs>
        <w:jc w:val="right"/>
        <w:rPr>
          <w:sz w:val="28"/>
          <w:szCs w:val="28"/>
        </w:rPr>
      </w:pPr>
    </w:p>
    <w:tbl>
      <w:tblPr>
        <w:tblStyle w:val="af8"/>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443"/>
        <w:gridCol w:w="5443"/>
      </w:tblGrid>
      <w:tr w:rsidR="00F41AE7" w:rsidTr="00276B56">
        <w:trPr>
          <w:jc w:val="center"/>
        </w:trPr>
        <w:tc>
          <w:tcPr>
            <w:tcW w:w="5096" w:type="dxa"/>
          </w:tcPr>
          <w:p w:rsidR="00F41AE7" w:rsidRDefault="00F41AE7" w:rsidP="00276B56">
            <w:pPr>
              <w:jc w:val="center"/>
              <w:rPr>
                <w:sz w:val="28"/>
                <w:szCs w:val="28"/>
              </w:rPr>
            </w:pPr>
            <w:r>
              <w:rPr>
                <w:sz w:val="28"/>
                <w:szCs w:val="28"/>
              </w:rPr>
              <w:t>«Утверждаю»</w:t>
            </w:r>
          </w:p>
          <w:p w:rsidR="00F41AE7" w:rsidRDefault="00F41AE7" w:rsidP="00276B56">
            <w:pPr>
              <w:jc w:val="center"/>
              <w:rPr>
                <w:sz w:val="28"/>
                <w:szCs w:val="28"/>
              </w:rPr>
            </w:pPr>
            <w:r>
              <w:rPr>
                <w:sz w:val="28"/>
                <w:szCs w:val="28"/>
              </w:rPr>
              <w:t xml:space="preserve">Приказ от </w:t>
            </w:r>
            <w:r w:rsidR="00276B56">
              <w:rPr>
                <w:sz w:val="28"/>
                <w:szCs w:val="28"/>
              </w:rPr>
              <w:t>«</w:t>
            </w:r>
            <w:r>
              <w:rPr>
                <w:sz w:val="28"/>
                <w:szCs w:val="28"/>
              </w:rPr>
              <w:t>___</w:t>
            </w:r>
            <w:r w:rsidR="00276B56">
              <w:rPr>
                <w:sz w:val="28"/>
                <w:szCs w:val="28"/>
              </w:rPr>
              <w:t xml:space="preserve">» </w:t>
            </w:r>
            <w:r>
              <w:rPr>
                <w:sz w:val="28"/>
                <w:szCs w:val="28"/>
              </w:rPr>
              <w:t>08.2014 года</w:t>
            </w:r>
          </w:p>
          <w:p w:rsidR="00F41AE7" w:rsidRDefault="00F41AE7" w:rsidP="00276B56">
            <w:pPr>
              <w:jc w:val="center"/>
              <w:rPr>
                <w:sz w:val="28"/>
                <w:szCs w:val="28"/>
              </w:rPr>
            </w:pPr>
            <w:r>
              <w:rPr>
                <w:sz w:val="28"/>
                <w:szCs w:val="28"/>
              </w:rPr>
              <w:t>№ __</w:t>
            </w:r>
            <w:r w:rsidR="00276B56">
              <w:rPr>
                <w:sz w:val="28"/>
                <w:szCs w:val="28"/>
              </w:rPr>
              <w:t>___</w:t>
            </w:r>
          </w:p>
          <w:p w:rsidR="00F41AE7" w:rsidRDefault="00F41AE7" w:rsidP="00276B56">
            <w:pPr>
              <w:jc w:val="center"/>
              <w:rPr>
                <w:sz w:val="28"/>
                <w:szCs w:val="28"/>
              </w:rPr>
            </w:pPr>
            <w:r>
              <w:rPr>
                <w:sz w:val="28"/>
                <w:szCs w:val="28"/>
              </w:rPr>
              <w:t>Директор МБОУ Лакедемоновской СОШ</w:t>
            </w:r>
          </w:p>
          <w:p w:rsidR="00F41AE7" w:rsidRDefault="00F41AE7" w:rsidP="00694CDA">
            <w:pPr>
              <w:rPr>
                <w:sz w:val="28"/>
                <w:szCs w:val="28"/>
              </w:rPr>
            </w:pPr>
          </w:p>
          <w:p w:rsidR="00F41AE7" w:rsidRDefault="00F41AE7" w:rsidP="00276B56">
            <w:pPr>
              <w:jc w:val="right"/>
              <w:rPr>
                <w:sz w:val="28"/>
                <w:szCs w:val="28"/>
              </w:rPr>
            </w:pPr>
            <w:r>
              <w:rPr>
                <w:sz w:val="28"/>
                <w:szCs w:val="28"/>
              </w:rPr>
              <w:t>Еремин Н.Д.</w:t>
            </w:r>
          </w:p>
        </w:tc>
        <w:tc>
          <w:tcPr>
            <w:tcW w:w="5096" w:type="dxa"/>
          </w:tcPr>
          <w:p w:rsidR="00F41AE7" w:rsidRDefault="00F41AE7" w:rsidP="00276B56">
            <w:pPr>
              <w:jc w:val="center"/>
              <w:rPr>
                <w:sz w:val="28"/>
                <w:szCs w:val="28"/>
              </w:rPr>
            </w:pPr>
            <w:r>
              <w:rPr>
                <w:sz w:val="28"/>
                <w:szCs w:val="28"/>
              </w:rPr>
              <w:t>«Согласовано»</w:t>
            </w:r>
          </w:p>
          <w:p w:rsidR="00276B56" w:rsidRDefault="00F41AE7" w:rsidP="00276B56">
            <w:pPr>
              <w:jc w:val="center"/>
              <w:rPr>
                <w:sz w:val="28"/>
                <w:szCs w:val="28"/>
              </w:rPr>
            </w:pPr>
            <w:r>
              <w:rPr>
                <w:sz w:val="28"/>
                <w:szCs w:val="28"/>
              </w:rPr>
              <w:t>Председатель ПК</w:t>
            </w:r>
          </w:p>
          <w:p w:rsidR="00F41AE7" w:rsidRDefault="00F41AE7" w:rsidP="00276B56">
            <w:pPr>
              <w:jc w:val="center"/>
              <w:rPr>
                <w:sz w:val="28"/>
                <w:szCs w:val="28"/>
              </w:rPr>
            </w:pPr>
            <w:r>
              <w:rPr>
                <w:sz w:val="28"/>
                <w:szCs w:val="28"/>
              </w:rPr>
              <w:t>МБОУ Лакедемоновской СОШ</w:t>
            </w:r>
          </w:p>
          <w:p w:rsidR="00F41AE7" w:rsidRDefault="00F41AE7" w:rsidP="00276B56">
            <w:pPr>
              <w:jc w:val="center"/>
              <w:rPr>
                <w:sz w:val="28"/>
                <w:szCs w:val="28"/>
              </w:rPr>
            </w:pPr>
          </w:p>
          <w:p w:rsidR="00F41AE7" w:rsidRDefault="00F41AE7" w:rsidP="00694CDA">
            <w:pPr>
              <w:rPr>
                <w:sz w:val="28"/>
                <w:szCs w:val="28"/>
              </w:rPr>
            </w:pPr>
          </w:p>
          <w:p w:rsidR="00F41AE7" w:rsidRDefault="00F41AE7" w:rsidP="00276B56">
            <w:pPr>
              <w:jc w:val="right"/>
              <w:rPr>
                <w:sz w:val="28"/>
                <w:szCs w:val="28"/>
              </w:rPr>
            </w:pPr>
            <w:r>
              <w:rPr>
                <w:sz w:val="28"/>
                <w:szCs w:val="28"/>
              </w:rPr>
              <w:t>Пархоменко Т.А.</w:t>
            </w:r>
          </w:p>
        </w:tc>
      </w:tr>
    </w:tbl>
    <w:p w:rsidR="00694CDA" w:rsidRDefault="00694CDA" w:rsidP="00694CDA">
      <w:pPr>
        <w:rPr>
          <w:sz w:val="28"/>
          <w:szCs w:val="28"/>
        </w:rPr>
      </w:pPr>
      <w:r>
        <w:rPr>
          <w:sz w:val="28"/>
          <w:szCs w:val="28"/>
        </w:rPr>
        <w:tab/>
      </w:r>
      <w:r>
        <w:rPr>
          <w:sz w:val="28"/>
          <w:szCs w:val="28"/>
        </w:rPr>
        <w:tab/>
      </w:r>
      <w:r>
        <w:rPr>
          <w:sz w:val="28"/>
          <w:szCs w:val="28"/>
        </w:rPr>
        <w:tab/>
      </w:r>
      <w:r>
        <w:rPr>
          <w:sz w:val="28"/>
          <w:szCs w:val="28"/>
        </w:rPr>
        <w:tab/>
        <w:t xml:space="preserve">           </w:t>
      </w:r>
    </w:p>
    <w:p w:rsidR="00694CDA" w:rsidRDefault="00694CDA" w:rsidP="00694CDA">
      <w:pPr>
        <w:jc w:val="center"/>
        <w:rPr>
          <w:sz w:val="28"/>
          <w:szCs w:val="28"/>
        </w:rPr>
      </w:pPr>
    </w:p>
    <w:p w:rsidR="00694CDA" w:rsidRDefault="00694CDA" w:rsidP="00694CDA">
      <w:pPr>
        <w:jc w:val="center"/>
        <w:rPr>
          <w:sz w:val="28"/>
          <w:szCs w:val="28"/>
        </w:rPr>
      </w:pPr>
    </w:p>
    <w:p w:rsidR="00694CDA" w:rsidRDefault="00694CDA" w:rsidP="00694CDA">
      <w:pPr>
        <w:jc w:val="center"/>
        <w:rPr>
          <w:sz w:val="28"/>
          <w:szCs w:val="28"/>
        </w:rPr>
      </w:pPr>
    </w:p>
    <w:p w:rsidR="00694CDA" w:rsidRDefault="00694CDA" w:rsidP="00694CDA">
      <w:pPr>
        <w:jc w:val="center"/>
        <w:rPr>
          <w:sz w:val="28"/>
          <w:szCs w:val="28"/>
        </w:rPr>
      </w:pPr>
    </w:p>
    <w:p w:rsidR="00694CDA" w:rsidRDefault="00694CDA" w:rsidP="00694CDA">
      <w:pPr>
        <w:jc w:val="center"/>
        <w:rPr>
          <w:sz w:val="28"/>
          <w:szCs w:val="28"/>
        </w:rPr>
      </w:pPr>
    </w:p>
    <w:p w:rsidR="00694CDA" w:rsidRDefault="00694CDA" w:rsidP="00694CDA">
      <w:pPr>
        <w:jc w:val="center"/>
        <w:rPr>
          <w:sz w:val="28"/>
          <w:szCs w:val="28"/>
        </w:rPr>
      </w:pPr>
    </w:p>
    <w:p w:rsidR="00694CDA" w:rsidRDefault="00694CDA" w:rsidP="00694CDA">
      <w:pPr>
        <w:jc w:val="center"/>
        <w:rPr>
          <w:sz w:val="28"/>
          <w:szCs w:val="28"/>
        </w:rPr>
      </w:pPr>
    </w:p>
    <w:p w:rsidR="00694CDA" w:rsidRDefault="00694CDA" w:rsidP="00694CDA">
      <w:pPr>
        <w:jc w:val="center"/>
        <w:rPr>
          <w:sz w:val="28"/>
          <w:szCs w:val="28"/>
        </w:rPr>
      </w:pPr>
    </w:p>
    <w:p w:rsidR="00694CDA" w:rsidRDefault="00694CDA" w:rsidP="00694CDA">
      <w:pPr>
        <w:jc w:val="center"/>
        <w:rPr>
          <w:sz w:val="28"/>
          <w:szCs w:val="28"/>
        </w:rPr>
      </w:pPr>
    </w:p>
    <w:p w:rsidR="00694CDA" w:rsidRDefault="00694CDA" w:rsidP="00694CDA">
      <w:pPr>
        <w:jc w:val="center"/>
        <w:rPr>
          <w:sz w:val="28"/>
          <w:szCs w:val="28"/>
        </w:rPr>
      </w:pPr>
    </w:p>
    <w:p w:rsidR="00694CDA" w:rsidRDefault="00694CDA" w:rsidP="00694CDA">
      <w:pPr>
        <w:jc w:val="center"/>
        <w:rPr>
          <w:sz w:val="28"/>
          <w:szCs w:val="28"/>
        </w:rPr>
      </w:pPr>
    </w:p>
    <w:p w:rsidR="00694CDA" w:rsidRDefault="00694CDA" w:rsidP="00694CDA">
      <w:pPr>
        <w:jc w:val="center"/>
        <w:rPr>
          <w:b/>
          <w:sz w:val="32"/>
          <w:szCs w:val="32"/>
        </w:rPr>
      </w:pPr>
      <w:r>
        <w:rPr>
          <w:b/>
          <w:sz w:val="32"/>
          <w:szCs w:val="32"/>
        </w:rPr>
        <w:t>ПОЛОЖЕНИЕ</w:t>
      </w:r>
    </w:p>
    <w:p w:rsidR="00694CDA" w:rsidRDefault="00694CDA" w:rsidP="00694CDA">
      <w:pPr>
        <w:jc w:val="center"/>
        <w:rPr>
          <w:b/>
          <w:sz w:val="32"/>
          <w:szCs w:val="32"/>
        </w:rPr>
      </w:pPr>
      <w:r>
        <w:rPr>
          <w:b/>
          <w:sz w:val="32"/>
          <w:szCs w:val="32"/>
        </w:rPr>
        <w:t>ОБ ОПЛАТЕ ТРУДА РАБОТНИКОВ</w:t>
      </w:r>
    </w:p>
    <w:p w:rsidR="00694CDA" w:rsidRDefault="00694CDA" w:rsidP="00694CDA">
      <w:pPr>
        <w:jc w:val="center"/>
        <w:rPr>
          <w:b/>
          <w:sz w:val="32"/>
          <w:szCs w:val="32"/>
        </w:rPr>
      </w:pPr>
      <w:r>
        <w:rPr>
          <w:b/>
          <w:sz w:val="32"/>
          <w:szCs w:val="32"/>
        </w:rPr>
        <w:t>М</w:t>
      </w:r>
      <w:r w:rsidR="00EA5C74">
        <w:rPr>
          <w:b/>
          <w:sz w:val="32"/>
          <w:szCs w:val="32"/>
        </w:rPr>
        <w:t>Б</w:t>
      </w:r>
      <w:r>
        <w:rPr>
          <w:b/>
          <w:sz w:val="32"/>
          <w:szCs w:val="32"/>
        </w:rPr>
        <w:t xml:space="preserve">ОУ </w:t>
      </w:r>
      <w:r w:rsidR="00F41AE7">
        <w:rPr>
          <w:b/>
          <w:sz w:val="32"/>
          <w:szCs w:val="32"/>
        </w:rPr>
        <w:t>ЛАКЕДЕМОНО</w:t>
      </w:r>
      <w:r>
        <w:rPr>
          <w:b/>
          <w:sz w:val="32"/>
          <w:szCs w:val="32"/>
        </w:rPr>
        <w:t>ВСКОЙ СОШ</w:t>
      </w:r>
    </w:p>
    <w:p w:rsidR="00694CDA" w:rsidRDefault="00694CDA" w:rsidP="00694CDA">
      <w:pPr>
        <w:jc w:val="center"/>
        <w:rPr>
          <w:sz w:val="28"/>
          <w:szCs w:val="28"/>
        </w:rPr>
      </w:pPr>
    </w:p>
    <w:p w:rsidR="00694CDA" w:rsidRDefault="00694CDA" w:rsidP="00694CDA">
      <w:pPr>
        <w:jc w:val="center"/>
        <w:rPr>
          <w:sz w:val="28"/>
          <w:szCs w:val="28"/>
        </w:rPr>
      </w:pPr>
    </w:p>
    <w:p w:rsidR="00694CDA" w:rsidRDefault="00694CDA" w:rsidP="00694CDA">
      <w:pPr>
        <w:jc w:val="center"/>
        <w:rPr>
          <w:sz w:val="28"/>
          <w:szCs w:val="28"/>
        </w:rPr>
      </w:pPr>
    </w:p>
    <w:p w:rsidR="00694CDA" w:rsidRDefault="00694CDA" w:rsidP="00694CDA">
      <w:pPr>
        <w:jc w:val="center"/>
        <w:rPr>
          <w:sz w:val="28"/>
          <w:szCs w:val="28"/>
        </w:rPr>
      </w:pPr>
    </w:p>
    <w:p w:rsidR="00694CDA" w:rsidRDefault="00694CDA" w:rsidP="00694CDA">
      <w:pPr>
        <w:rPr>
          <w:sz w:val="28"/>
          <w:szCs w:val="28"/>
        </w:rPr>
      </w:pPr>
    </w:p>
    <w:p w:rsidR="00694CDA" w:rsidRDefault="00694CDA" w:rsidP="00694CDA">
      <w:pPr>
        <w:rPr>
          <w:sz w:val="28"/>
          <w:szCs w:val="28"/>
        </w:rPr>
      </w:pPr>
    </w:p>
    <w:p w:rsidR="00694CDA" w:rsidRDefault="00694CDA" w:rsidP="00694CDA">
      <w:pPr>
        <w:rPr>
          <w:sz w:val="28"/>
          <w:szCs w:val="28"/>
        </w:rPr>
      </w:pPr>
    </w:p>
    <w:p w:rsidR="00694CDA" w:rsidRDefault="00694CDA" w:rsidP="00694CDA">
      <w:pPr>
        <w:jc w:val="center"/>
        <w:rPr>
          <w:sz w:val="28"/>
          <w:szCs w:val="28"/>
        </w:rPr>
      </w:pPr>
    </w:p>
    <w:p w:rsidR="00694CDA" w:rsidRDefault="00694CDA" w:rsidP="00694CDA">
      <w:pPr>
        <w:ind w:left="4956" w:firstLine="708"/>
        <w:rPr>
          <w:sz w:val="28"/>
          <w:szCs w:val="28"/>
        </w:rPr>
      </w:pPr>
    </w:p>
    <w:p w:rsidR="00694CDA" w:rsidRDefault="00694CDA" w:rsidP="00694CDA">
      <w:pPr>
        <w:jc w:val="center"/>
        <w:rPr>
          <w:b/>
        </w:rPr>
      </w:pPr>
      <w:r>
        <w:rPr>
          <w:sz w:val="28"/>
          <w:szCs w:val="28"/>
        </w:rPr>
        <w:br w:type="page"/>
      </w:r>
      <w:r>
        <w:rPr>
          <w:b/>
        </w:rPr>
        <w:lastRenderedPageBreak/>
        <w:t>ПОЛОЖЕНИЕ ОБ ОПЛАТЕ ТРУДА РАБОТНИКОВ</w:t>
      </w:r>
    </w:p>
    <w:p w:rsidR="00694CDA" w:rsidRDefault="00694CDA" w:rsidP="00F41AE7">
      <w:pPr>
        <w:jc w:val="center"/>
      </w:pPr>
      <w:r>
        <w:rPr>
          <w:b/>
        </w:rPr>
        <w:t>М</w:t>
      </w:r>
      <w:r w:rsidR="00EA5C74">
        <w:rPr>
          <w:b/>
        </w:rPr>
        <w:t>Б</w:t>
      </w:r>
      <w:r>
        <w:rPr>
          <w:b/>
        </w:rPr>
        <w:t xml:space="preserve">ОУ </w:t>
      </w:r>
      <w:r w:rsidR="00F41AE7">
        <w:rPr>
          <w:b/>
        </w:rPr>
        <w:t>ЛАКЕДЕМОНО</w:t>
      </w:r>
      <w:r>
        <w:rPr>
          <w:b/>
        </w:rPr>
        <w:t>ВСКОЙСОШ</w:t>
      </w:r>
    </w:p>
    <w:p w:rsidR="00694CDA" w:rsidRDefault="00694CDA" w:rsidP="00694CDA"/>
    <w:p w:rsidR="00694CDA" w:rsidRPr="00936968" w:rsidRDefault="00694CDA" w:rsidP="00936968">
      <w:pPr>
        <w:autoSpaceDE w:val="0"/>
        <w:autoSpaceDN w:val="0"/>
        <w:adjustRightInd w:val="0"/>
        <w:rPr>
          <w:bCs/>
          <w:kern w:val="2"/>
          <w:sz w:val="25"/>
          <w:szCs w:val="25"/>
        </w:rPr>
      </w:pPr>
      <w:r>
        <w:t>Положение об оплате труда работников М</w:t>
      </w:r>
      <w:r w:rsidR="00EA5C74">
        <w:t>Б</w:t>
      </w:r>
      <w:r>
        <w:t xml:space="preserve">ОУ </w:t>
      </w:r>
      <w:r w:rsidR="00F41AE7">
        <w:t>Лакедемонов</w:t>
      </w:r>
      <w:r>
        <w:t>ской СОШ разработано на основ</w:t>
      </w:r>
      <w:r w:rsidR="003F0FAD">
        <w:t>ании</w:t>
      </w:r>
      <w:r>
        <w:t xml:space="preserve"> Постановления </w:t>
      </w:r>
      <w:r w:rsidR="00EA5C74">
        <w:t xml:space="preserve">Администрации </w:t>
      </w:r>
      <w:r>
        <w:t>Неклиновского</w:t>
      </w:r>
      <w:r w:rsidR="007D327B">
        <w:t xml:space="preserve"> района № </w:t>
      </w:r>
      <w:r w:rsidR="00936968">
        <w:t>842</w:t>
      </w:r>
      <w:r w:rsidR="007D327B">
        <w:t xml:space="preserve"> от </w:t>
      </w:r>
      <w:r w:rsidR="00936968">
        <w:t>19</w:t>
      </w:r>
      <w:r w:rsidR="007D327B">
        <w:t>.</w:t>
      </w:r>
      <w:r w:rsidR="00EA5C74">
        <w:t>0</w:t>
      </w:r>
      <w:r w:rsidR="00936968">
        <w:t>6</w:t>
      </w:r>
      <w:r w:rsidR="007D327B">
        <w:t>.20</w:t>
      </w:r>
      <w:r w:rsidR="00EA5C74">
        <w:t>1</w:t>
      </w:r>
      <w:r w:rsidR="00936968">
        <w:t xml:space="preserve">4 </w:t>
      </w:r>
      <w:r w:rsidR="007D327B">
        <w:t xml:space="preserve">г., </w:t>
      </w:r>
      <w:r>
        <w:t xml:space="preserve"> с учетом требований </w:t>
      </w:r>
      <w:r w:rsidR="00936968">
        <w:rPr>
          <w:bCs/>
          <w:kern w:val="2"/>
          <w:sz w:val="25"/>
          <w:szCs w:val="25"/>
        </w:rPr>
        <w:t xml:space="preserve">Положения </w:t>
      </w:r>
      <w:r w:rsidR="00936968" w:rsidRPr="008C1A4E">
        <w:rPr>
          <w:bCs/>
          <w:kern w:val="2"/>
          <w:sz w:val="25"/>
          <w:szCs w:val="25"/>
        </w:rPr>
        <w:t xml:space="preserve">об оплате труда работников </w:t>
      </w:r>
      <w:r w:rsidR="00936968">
        <w:rPr>
          <w:kern w:val="2"/>
          <w:sz w:val="25"/>
          <w:szCs w:val="25"/>
        </w:rPr>
        <w:t xml:space="preserve">муниципальных учреждений </w:t>
      </w:r>
      <w:r w:rsidR="00936968" w:rsidRPr="008C1A4E">
        <w:rPr>
          <w:kern w:val="2"/>
          <w:sz w:val="25"/>
          <w:szCs w:val="25"/>
        </w:rPr>
        <w:t>Неклиновского района</w:t>
      </w:r>
      <w:r w:rsidR="00936968" w:rsidRPr="008C1A4E">
        <w:rPr>
          <w:bCs/>
          <w:kern w:val="2"/>
          <w:sz w:val="25"/>
          <w:szCs w:val="25"/>
        </w:rPr>
        <w:t xml:space="preserve"> в сфере образования</w:t>
      </w:r>
      <w:r w:rsidR="00C95279">
        <w:t xml:space="preserve"> (приложение № 7)</w:t>
      </w:r>
      <w:r w:rsidR="000633AE">
        <w:t>.</w:t>
      </w:r>
      <w:r w:rsidR="007D327B">
        <w:t xml:space="preserve"> </w:t>
      </w:r>
    </w:p>
    <w:p w:rsidR="00694CDA" w:rsidRDefault="00694CDA" w:rsidP="00694CDA"/>
    <w:p w:rsidR="00694CDA" w:rsidRDefault="00694CDA" w:rsidP="00694CDA">
      <w:pPr>
        <w:ind w:firstLine="567"/>
        <w:jc w:val="center"/>
        <w:rPr>
          <w:b/>
        </w:rPr>
      </w:pPr>
      <w:r>
        <w:rPr>
          <w:b/>
        </w:rPr>
        <w:t>Общие положения.</w:t>
      </w:r>
    </w:p>
    <w:p w:rsidR="00694CDA" w:rsidRDefault="00694CDA" w:rsidP="00694CDA">
      <w:pPr>
        <w:ind w:firstLine="567"/>
        <w:jc w:val="center"/>
        <w:rPr>
          <w:b/>
        </w:rPr>
      </w:pPr>
    </w:p>
    <w:p w:rsidR="00694CDA" w:rsidRDefault="00694CDA" w:rsidP="00694CDA">
      <w:pPr>
        <w:pStyle w:val="11"/>
        <w:ind w:firstLine="709"/>
        <w:jc w:val="both"/>
        <w:rPr>
          <w:rFonts w:ascii="Times New Roman" w:hAnsi="Times New Roman" w:cs="Times New Roman"/>
          <w:szCs w:val="24"/>
        </w:rPr>
      </w:pPr>
      <w:r>
        <w:rPr>
          <w:rFonts w:ascii="Times New Roman" w:hAnsi="Times New Roman" w:cs="Times New Roman"/>
          <w:szCs w:val="24"/>
        </w:rPr>
        <w:t>1.Положение об оплате труда работников М</w:t>
      </w:r>
      <w:r w:rsidR="000633AE">
        <w:rPr>
          <w:rFonts w:ascii="Times New Roman" w:hAnsi="Times New Roman" w:cs="Times New Roman"/>
          <w:szCs w:val="24"/>
        </w:rPr>
        <w:t>Б</w:t>
      </w:r>
      <w:r>
        <w:rPr>
          <w:rFonts w:ascii="Times New Roman" w:hAnsi="Times New Roman" w:cs="Times New Roman"/>
          <w:szCs w:val="24"/>
        </w:rPr>
        <w:t xml:space="preserve">ОУ </w:t>
      </w:r>
      <w:r w:rsidR="00F41AE7">
        <w:rPr>
          <w:rFonts w:ascii="Times New Roman" w:hAnsi="Times New Roman" w:cs="Times New Roman"/>
          <w:szCs w:val="24"/>
        </w:rPr>
        <w:t>Лакедемоно</w:t>
      </w:r>
      <w:r>
        <w:rPr>
          <w:rFonts w:ascii="Times New Roman" w:hAnsi="Times New Roman" w:cs="Times New Roman"/>
          <w:szCs w:val="24"/>
        </w:rPr>
        <w:t>вской СОШ</w:t>
      </w:r>
      <w:r>
        <w:rPr>
          <w:szCs w:val="24"/>
        </w:rPr>
        <w:t xml:space="preserve"> </w:t>
      </w:r>
      <w:r>
        <w:rPr>
          <w:rFonts w:ascii="Times New Roman" w:hAnsi="Times New Roman" w:cs="Times New Roman"/>
          <w:szCs w:val="24"/>
        </w:rPr>
        <w:t>регулирует порядок оплаты труда работников школы,</w:t>
      </w:r>
      <w:r>
        <w:rPr>
          <w:rFonts w:ascii="Times New Roman" w:hAnsi="Times New Roman" w:cs="Times New Roman"/>
          <w:spacing w:val="-10"/>
          <w:szCs w:val="24"/>
        </w:rPr>
        <w:t xml:space="preserve"> обеспечивающей предоставление услуг в сфере образования,</w:t>
      </w:r>
      <w:r>
        <w:rPr>
          <w:rFonts w:ascii="Times New Roman" w:hAnsi="Times New Roman" w:cs="Times New Roman"/>
          <w:szCs w:val="24"/>
        </w:rPr>
        <w:t xml:space="preserve"> подведомственной Управлению образования Администрации Неклиновского района.</w:t>
      </w:r>
    </w:p>
    <w:p w:rsidR="00694CDA" w:rsidRDefault="00694CDA" w:rsidP="00694CDA">
      <w:pPr>
        <w:pStyle w:val="11"/>
        <w:ind w:firstLine="709"/>
        <w:jc w:val="both"/>
        <w:rPr>
          <w:rFonts w:ascii="Times New Roman" w:hAnsi="Times New Roman" w:cs="Times New Roman"/>
          <w:szCs w:val="24"/>
        </w:rPr>
      </w:pPr>
      <w:r>
        <w:rPr>
          <w:rFonts w:ascii="Times New Roman" w:hAnsi="Times New Roman"/>
          <w:bCs/>
          <w:szCs w:val="24"/>
        </w:rPr>
        <w:t>2. Положение</w:t>
      </w:r>
      <w:r>
        <w:rPr>
          <w:rFonts w:ascii="Times New Roman" w:hAnsi="Times New Roman" w:cs="Times New Roman"/>
          <w:szCs w:val="24"/>
        </w:rPr>
        <w:t xml:space="preserve"> включает в себя:</w:t>
      </w:r>
    </w:p>
    <w:p w:rsidR="00694CDA" w:rsidRDefault="00694CDA" w:rsidP="00694CDA">
      <w:pPr>
        <w:pStyle w:val="11"/>
        <w:ind w:firstLine="709"/>
        <w:jc w:val="both"/>
        <w:rPr>
          <w:rFonts w:ascii="Times New Roman" w:hAnsi="Times New Roman" w:cs="Times New Roman"/>
          <w:szCs w:val="24"/>
        </w:rPr>
      </w:pPr>
      <w:r>
        <w:rPr>
          <w:rFonts w:ascii="Times New Roman" w:hAnsi="Times New Roman" w:cs="Times New Roman"/>
          <w:szCs w:val="24"/>
        </w:rPr>
        <w:t>размеры должностных окладов, ставок заработной платы по профессиональным квалификационным группам;</w:t>
      </w:r>
    </w:p>
    <w:p w:rsidR="00694CDA" w:rsidRDefault="00694CDA" w:rsidP="00694CDA">
      <w:pPr>
        <w:pStyle w:val="11"/>
        <w:ind w:firstLine="709"/>
        <w:jc w:val="both"/>
        <w:rPr>
          <w:rFonts w:ascii="Times New Roman" w:hAnsi="Times New Roman" w:cs="Times New Roman"/>
          <w:szCs w:val="24"/>
        </w:rPr>
      </w:pPr>
      <w:r>
        <w:rPr>
          <w:rFonts w:ascii="Times New Roman" w:hAnsi="Times New Roman" w:cs="Times New Roman"/>
          <w:szCs w:val="24"/>
        </w:rPr>
        <w:t xml:space="preserve">условия осуществления и размеры выплат компенсационного и стимулирующего характера. </w:t>
      </w:r>
    </w:p>
    <w:p w:rsidR="00936968" w:rsidRDefault="00694CDA" w:rsidP="00936968">
      <w:pPr>
        <w:ind w:firstLine="709"/>
        <w:jc w:val="both"/>
        <w:rPr>
          <w:rFonts w:cs="Tahoma"/>
          <w:bCs/>
          <w:kern w:val="1"/>
        </w:rPr>
      </w:pPr>
      <w:proofErr w:type="gramStart"/>
      <w:r>
        <w:rPr>
          <w:rFonts w:cs="Tahoma"/>
          <w:kern w:val="1"/>
        </w:rPr>
        <w:t>3.</w:t>
      </w:r>
      <w:r w:rsidR="00936968" w:rsidRPr="00936968">
        <w:rPr>
          <w:kern w:val="2"/>
        </w:rPr>
        <w:t xml:space="preserve">Отнесение работников к профессиональным квалификационным группам осуществляется в соответствии с требованиями </w:t>
      </w:r>
      <w:hyperlink r:id="rId7" w:history="1">
        <w:r w:rsidR="00936968" w:rsidRPr="00936968">
          <w:rPr>
            <w:kern w:val="2"/>
          </w:rPr>
          <w:t>Квалификационного справочника</w:t>
        </w:r>
      </w:hyperlink>
      <w:r w:rsidR="00936968" w:rsidRPr="00936968">
        <w:rPr>
          <w:kern w:val="2"/>
        </w:rPr>
        <w:t xml:space="preserve"> должностей руководителей, специалистов и других служащих, </w:t>
      </w:r>
      <w:hyperlink r:id="rId8" w:history="1">
        <w:r w:rsidR="00936968" w:rsidRPr="00936968">
          <w:rPr>
            <w:kern w:val="2"/>
          </w:rPr>
          <w:t>Единого тарифно-квалификационного справочника</w:t>
        </w:r>
      </w:hyperlink>
      <w:r w:rsidR="00936968" w:rsidRPr="00936968">
        <w:rPr>
          <w:kern w:val="2"/>
        </w:rPr>
        <w:t xml:space="preserve"> работ и профессий рабочих, а также критериев отнесения профессий рабочих и должностей служащих к профессиональным квалификационным группам согласно </w:t>
      </w:r>
      <w:r w:rsidR="00936968">
        <w:rPr>
          <w:rFonts w:cs="Tahoma"/>
          <w:bCs/>
          <w:kern w:val="1"/>
        </w:rPr>
        <w:t xml:space="preserve">Постановлению </w:t>
      </w:r>
      <w:r w:rsidR="00936968">
        <w:t xml:space="preserve">Администрации Неклиновского района № 842 от </w:t>
      </w:r>
      <w:r w:rsidR="00997A3C">
        <w:t>19</w:t>
      </w:r>
      <w:r w:rsidR="00936968">
        <w:t>.0</w:t>
      </w:r>
      <w:r w:rsidR="00997A3C">
        <w:t>6</w:t>
      </w:r>
      <w:r w:rsidR="00936968">
        <w:t>.201</w:t>
      </w:r>
      <w:r w:rsidR="00997A3C">
        <w:t>4</w:t>
      </w:r>
      <w:r w:rsidR="00936968">
        <w:t xml:space="preserve"> г. (приложение №</w:t>
      </w:r>
      <w:r w:rsidR="00997A3C">
        <w:t>1</w:t>
      </w:r>
      <w:r w:rsidR="00936968">
        <w:t>)</w:t>
      </w:r>
      <w:proofErr w:type="gramEnd"/>
    </w:p>
    <w:p w:rsidR="00936968" w:rsidRPr="00936968" w:rsidRDefault="00694CDA" w:rsidP="00936968">
      <w:pPr>
        <w:ind w:firstLine="567"/>
        <w:jc w:val="both"/>
        <w:rPr>
          <w:kern w:val="2"/>
        </w:rPr>
      </w:pPr>
      <w:r>
        <w:rPr>
          <w:rFonts w:cs="Tahoma"/>
          <w:kern w:val="1"/>
        </w:rPr>
        <w:t xml:space="preserve">4. </w:t>
      </w:r>
      <w:proofErr w:type="gramStart"/>
      <w:r w:rsidR="00936968" w:rsidRPr="00936968">
        <w:rPr>
          <w:kern w:val="2"/>
        </w:rPr>
        <w:t>В порядке исключения лица (кроме медицинских работников),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roofErr w:type="gramEnd"/>
    </w:p>
    <w:p w:rsidR="00694CDA" w:rsidRDefault="00694CDA" w:rsidP="00936968">
      <w:pPr>
        <w:ind w:firstLine="567"/>
        <w:jc w:val="both"/>
        <w:rPr>
          <w:rFonts w:cs="Tahoma"/>
          <w:bCs/>
          <w:kern w:val="1"/>
        </w:rPr>
      </w:pPr>
      <w:r>
        <w:rPr>
          <w:rFonts w:cs="Tahoma"/>
          <w:bCs/>
          <w:kern w:val="1"/>
        </w:rPr>
        <w:t xml:space="preserve">5. </w:t>
      </w:r>
      <w:r>
        <w:rPr>
          <w:rFonts w:cs="Tahoma"/>
          <w:bCs/>
          <w:i/>
          <w:kern w:val="1"/>
        </w:rPr>
        <w:t>Разряды оплаты труда рабочих</w:t>
      </w:r>
      <w:r>
        <w:rPr>
          <w:rFonts w:cs="Tahoma"/>
          <w:bCs/>
          <w:kern w:val="1"/>
        </w:rPr>
        <w:t xml:space="preserve"> определяются согласно Единому тарифно-квалификационному справочнику работ и профессий рабочих.</w:t>
      </w:r>
    </w:p>
    <w:p w:rsidR="00694CDA" w:rsidRDefault="00694CDA" w:rsidP="00694CDA">
      <w:pPr>
        <w:ind w:firstLine="709"/>
        <w:jc w:val="both"/>
        <w:rPr>
          <w:rFonts w:cs="Tahoma"/>
          <w:bCs/>
          <w:kern w:val="1"/>
        </w:rPr>
      </w:pPr>
      <w:r>
        <w:rPr>
          <w:rFonts w:cs="Tahoma"/>
          <w:bCs/>
          <w:kern w:val="1"/>
        </w:rPr>
        <w:t xml:space="preserve">6. Размеры должностных окладов общеотраслевых должностей руководителей структурных подразделений учреждений, специалистов и служащих, размеры ставок заработной платы общеотраслевых профессий рабочих устанавливаются в соответствии с  Постановлением </w:t>
      </w:r>
      <w:r w:rsidR="000633AE">
        <w:t>Администрации</w:t>
      </w:r>
      <w:r>
        <w:t xml:space="preserve"> Неклиновского района № </w:t>
      </w:r>
      <w:r w:rsidR="00997A3C">
        <w:t>842</w:t>
      </w:r>
      <w:r w:rsidR="000633AE">
        <w:t xml:space="preserve">от </w:t>
      </w:r>
      <w:r w:rsidR="00997A3C">
        <w:t>19</w:t>
      </w:r>
      <w:r w:rsidR="000633AE">
        <w:t>.0</w:t>
      </w:r>
      <w:r w:rsidR="00997A3C">
        <w:t>6</w:t>
      </w:r>
      <w:r w:rsidR="000633AE">
        <w:t>.201</w:t>
      </w:r>
      <w:r w:rsidR="00997A3C">
        <w:t>4</w:t>
      </w:r>
      <w:r w:rsidR="000633AE">
        <w:t xml:space="preserve"> г</w:t>
      </w:r>
      <w:r>
        <w:t>.</w:t>
      </w:r>
      <w:r w:rsidR="000633AE">
        <w:t xml:space="preserve"> </w:t>
      </w:r>
      <w:r>
        <w:t>(приложение №4)</w:t>
      </w:r>
    </w:p>
    <w:p w:rsidR="00694CDA" w:rsidRDefault="00694CDA" w:rsidP="00694CDA">
      <w:pPr>
        <w:ind w:firstLine="720"/>
        <w:jc w:val="both"/>
        <w:rPr>
          <w:rFonts w:cs="Tahoma"/>
          <w:bCs/>
          <w:kern w:val="1"/>
        </w:rPr>
      </w:pPr>
      <w:r>
        <w:rPr>
          <w:rFonts w:cs="Tahoma"/>
          <w:bCs/>
          <w:kern w:val="1"/>
        </w:rPr>
        <w:t xml:space="preserve">7. Выплаты </w:t>
      </w:r>
      <w:r>
        <w:rPr>
          <w:rFonts w:cs="Tahoma"/>
          <w:bCs/>
          <w:i/>
          <w:kern w:val="1"/>
        </w:rPr>
        <w:t>компенсационного характера</w:t>
      </w:r>
      <w:r>
        <w:rPr>
          <w:rFonts w:cs="Tahoma"/>
          <w:bCs/>
          <w:kern w:val="1"/>
        </w:rPr>
        <w:t xml:space="preserve"> работникам учреждений устанавливаются согласно разделу 2 настоящего положения.</w:t>
      </w:r>
    </w:p>
    <w:p w:rsidR="00694CDA" w:rsidRDefault="00694CDA" w:rsidP="00694CDA">
      <w:pPr>
        <w:ind w:firstLine="720"/>
        <w:jc w:val="both"/>
        <w:rPr>
          <w:rFonts w:cs="Tahoma"/>
          <w:bCs/>
          <w:kern w:val="1"/>
        </w:rPr>
      </w:pPr>
      <w:r>
        <w:rPr>
          <w:rFonts w:cs="Tahoma"/>
          <w:bCs/>
          <w:kern w:val="1"/>
        </w:rPr>
        <w:t xml:space="preserve">8. Выплаты </w:t>
      </w:r>
      <w:r>
        <w:rPr>
          <w:rFonts w:cs="Tahoma"/>
          <w:bCs/>
          <w:i/>
          <w:kern w:val="1"/>
        </w:rPr>
        <w:t>стимулирующего характера</w:t>
      </w:r>
      <w:r>
        <w:rPr>
          <w:rFonts w:cs="Tahoma"/>
          <w:bCs/>
          <w:kern w:val="1"/>
        </w:rPr>
        <w:t xml:space="preserve"> работникам учреждений устанавливаются согласно разделу 3 настоящего положения.</w:t>
      </w:r>
    </w:p>
    <w:p w:rsidR="00694CDA" w:rsidRDefault="00694CDA" w:rsidP="00694CDA">
      <w:pPr>
        <w:ind w:firstLine="720"/>
        <w:jc w:val="both"/>
        <w:rPr>
          <w:rFonts w:cs="Tahoma"/>
          <w:kern w:val="1"/>
        </w:rPr>
      </w:pPr>
      <w:r>
        <w:rPr>
          <w:rFonts w:cs="Tahoma"/>
          <w:kern w:val="1"/>
        </w:rPr>
        <w:t xml:space="preserve">9. Порядок отнесения учреждений </w:t>
      </w:r>
      <w:r>
        <w:rPr>
          <w:rFonts w:cs="Tahoma"/>
          <w:i/>
          <w:kern w:val="1"/>
        </w:rPr>
        <w:t>к группам по оплате труда</w:t>
      </w:r>
      <w:r>
        <w:rPr>
          <w:rFonts w:cs="Tahoma"/>
          <w:kern w:val="1"/>
        </w:rPr>
        <w:t xml:space="preserve"> руководителей установлен разделом 4 настоящего положения.</w:t>
      </w:r>
    </w:p>
    <w:p w:rsidR="00694CDA" w:rsidRDefault="00694CDA" w:rsidP="00694CDA">
      <w:pPr>
        <w:ind w:firstLine="720"/>
        <w:jc w:val="both"/>
        <w:rPr>
          <w:rFonts w:cs="Tahoma"/>
          <w:kern w:val="1"/>
        </w:rPr>
      </w:pPr>
      <w:r>
        <w:rPr>
          <w:rFonts w:cs="Tahoma"/>
          <w:kern w:val="1"/>
        </w:rPr>
        <w:t xml:space="preserve">10. Особенности условий оплаты труда </w:t>
      </w:r>
      <w:r>
        <w:rPr>
          <w:rFonts w:cs="Tahoma"/>
          <w:i/>
          <w:kern w:val="1"/>
        </w:rPr>
        <w:t>педагогических работников</w:t>
      </w:r>
      <w:r>
        <w:rPr>
          <w:rFonts w:cs="Tahoma"/>
          <w:kern w:val="1"/>
        </w:rPr>
        <w:t xml:space="preserve">  приведены в разделе 5 настоящего положения.</w:t>
      </w:r>
    </w:p>
    <w:p w:rsidR="00694CDA" w:rsidRDefault="00694CDA" w:rsidP="00694CDA">
      <w:pPr>
        <w:ind w:firstLine="720"/>
        <w:jc w:val="both"/>
        <w:rPr>
          <w:rFonts w:cs="Tahoma"/>
          <w:kern w:val="1"/>
        </w:rPr>
      </w:pPr>
      <w:r>
        <w:rPr>
          <w:rFonts w:cs="Tahoma"/>
          <w:kern w:val="1"/>
        </w:rPr>
        <w:t>11. </w:t>
      </w:r>
      <w:r>
        <w:rPr>
          <w:rFonts w:cs="Tahoma"/>
          <w:i/>
          <w:kern w:val="1"/>
        </w:rPr>
        <w:t>Нормы рабочего времени, нормы учебной нагрузки</w:t>
      </w:r>
      <w:r>
        <w:rPr>
          <w:rFonts w:cs="Tahoma"/>
          <w:kern w:val="1"/>
        </w:rPr>
        <w:t xml:space="preserve"> и порядок ее распределения в учреждениях приведены в разделе 6 настоящего положения.</w:t>
      </w:r>
    </w:p>
    <w:p w:rsidR="00694CDA" w:rsidRDefault="00694CDA" w:rsidP="00694CDA">
      <w:pPr>
        <w:pStyle w:val="11"/>
        <w:ind w:firstLine="709"/>
        <w:jc w:val="both"/>
        <w:rPr>
          <w:rFonts w:ascii="Times New Roman" w:hAnsi="Times New Roman" w:cs="Times New Roman"/>
          <w:szCs w:val="24"/>
        </w:rPr>
      </w:pPr>
      <w:r>
        <w:rPr>
          <w:rFonts w:ascii="Times New Roman" w:hAnsi="Times New Roman" w:cs="Times New Roman"/>
          <w:szCs w:val="24"/>
        </w:rPr>
        <w:t xml:space="preserve">12. Положение определяет порядок </w:t>
      </w:r>
      <w:proofErr w:type="gramStart"/>
      <w:r>
        <w:rPr>
          <w:rFonts w:ascii="Times New Roman" w:hAnsi="Times New Roman" w:cs="Times New Roman"/>
          <w:szCs w:val="24"/>
        </w:rPr>
        <w:t>формирования фонда оплаты труда работников учреждения</w:t>
      </w:r>
      <w:proofErr w:type="gramEnd"/>
      <w:r>
        <w:rPr>
          <w:rFonts w:ascii="Times New Roman" w:hAnsi="Times New Roman" w:cs="Times New Roman"/>
          <w:szCs w:val="24"/>
        </w:rPr>
        <w:t xml:space="preserve"> за счет средств районного бюджета и иных источников, не запрещенных законодательством Российской Федерации. </w:t>
      </w:r>
    </w:p>
    <w:p w:rsidR="00694CDA" w:rsidRDefault="00694CDA" w:rsidP="00694CDA">
      <w:pPr>
        <w:pStyle w:val="11"/>
        <w:ind w:firstLine="709"/>
        <w:jc w:val="both"/>
        <w:rPr>
          <w:rFonts w:ascii="Times New Roman" w:hAnsi="Times New Roman" w:cs="Times New Roman"/>
          <w:szCs w:val="24"/>
        </w:rPr>
      </w:pPr>
      <w:r>
        <w:rPr>
          <w:rFonts w:ascii="Times New Roman" w:hAnsi="Times New Roman" w:cs="Times New Roman"/>
          <w:szCs w:val="24"/>
        </w:rPr>
        <w:t xml:space="preserve">Фонд оплаты труда работников учреждения формируется на календарный год, исходя из объема лимитов бюджетных обязательств районного бюджета и средств, поступающих от предпринимательской и иной приносящей доход деятельности.  </w:t>
      </w:r>
    </w:p>
    <w:p w:rsidR="00694CDA" w:rsidRDefault="00694CDA" w:rsidP="00694CDA">
      <w:pPr>
        <w:ind w:firstLine="720"/>
        <w:jc w:val="both"/>
        <w:rPr>
          <w:rFonts w:cs="Tahoma"/>
          <w:kern w:val="1"/>
        </w:rPr>
      </w:pPr>
      <w:r>
        <w:rPr>
          <w:rFonts w:cs="Tahoma"/>
          <w:kern w:val="1"/>
        </w:rPr>
        <w:t>13. В соответствии со статей 57 Трудового кодекса Российской Федерации условия оплаты труда работника, включая размер должностного оклада (ставки заработной платы) работника, выплаты компенсационного и стимулирующего характера являются обязательными для включения</w:t>
      </w:r>
      <w:r w:rsidR="00997A3C">
        <w:rPr>
          <w:rFonts w:cs="Tahoma"/>
          <w:kern w:val="1"/>
        </w:rPr>
        <w:t xml:space="preserve"> в трудовой договор (дополнительное соглашение к трудовому договору).</w:t>
      </w:r>
    </w:p>
    <w:p w:rsidR="00694CDA" w:rsidRPr="00F41AE7" w:rsidRDefault="00694CDA" w:rsidP="00694CDA">
      <w:pPr>
        <w:ind w:firstLine="720"/>
        <w:jc w:val="both"/>
        <w:rPr>
          <w:rFonts w:cs="Tahoma"/>
          <w:kern w:val="1"/>
        </w:rPr>
      </w:pPr>
      <w:r>
        <w:rPr>
          <w:rFonts w:cs="Tahoma"/>
          <w:kern w:val="1"/>
        </w:rPr>
        <w:lastRenderedPageBreak/>
        <w:t xml:space="preserve">  </w:t>
      </w:r>
      <w:r w:rsidRPr="00F41AE7">
        <w:rPr>
          <w:rFonts w:cs="Tahoma"/>
          <w:kern w:val="1"/>
        </w:rPr>
        <w:t>14. Руководитель вправе вносить изменения в штатное расписание в пределах выделенного фонда оплаты труда.</w:t>
      </w:r>
    </w:p>
    <w:p w:rsidR="00E41D54" w:rsidRPr="00F41AE7" w:rsidRDefault="006E0E09" w:rsidP="00E41D54">
      <w:pPr>
        <w:ind w:firstLine="720"/>
        <w:jc w:val="both"/>
        <w:rPr>
          <w:rFonts w:cs="Tahoma"/>
          <w:kern w:val="1"/>
          <w:sz w:val="23"/>
          <w:szCs w:val="23"/>
        </w:rPr>
      </w:pPr>
      <w:r w:rsidRPr="00F41AE7">
        <w:rPr>
          <w:rFonts w:cs="Tahoma"/>
          <w:kern w:val="1"/>
        </w:rPr>
        <w:t xml:space="preserve">  15.</w:t>
      </w:r>
      <w:r w:rsidR="00E41D54" w:rsidRPr="00F41AE7">
        <w:rPr>
          <w:rFonts w:cs="Tahoma"/>
          <w:iCs/>
          <w:kern w:val="1"/>
          <w:sz w:val="23"/>
          <w:szCs w:val="23"/>
        </w:rPr>
        <w:t xml:space="preserve"> В</w:t>
      </w:r>
      <w:r w:rsidR="00E41D54" w:rsidRPr="00F41AE7">
        <w:rPr>
          <w:rFonts w:cs="Tahoma"/>
          <w:kern w:val="1"/>
          <w:sz w:val="23"/>
          <w:szCs w:val="23"/>
        </w:rPr>
        <w:t xml:space="preserve"> случаях, когда заработная плата работника, отработавшего норму рабочего времени в соответствии с режимом рабочего времени (графиком работы учреждения) на соответствующий календарный месяц года, составленным согласно производственному календарю, выполнившего нормы труда (трудовые обязанности), окажется ниже минимального </w:t>
      </w:r>
      <w:proofErr w:type="gramStart"/>
      <w:r w:rsidR="00E41D54" w:rsidRPr="00F41AE7">
        <w:rPr>
          <w:rFonts w:cs="Tahoma"/>
          <w:kern w:val="1"/>
          <w:sz w:val="23"/>
          <w:szCs w:val="23"/>
        </w:rPr>
        <w:t>размера оплаты труда</w:t>
      </w:r>
      <w:proofErr w:type="gramEnd"/>
      <w:r w:rsidR="00E41D54" w:rsidRPr="00F41AE7">
        <w:rPr>
          <w:rFonts w:cs="Tahoma"/>
          <w:kern w:val="1"/>
          <w:sz w:val="23"/>
          <w:szCs w:val="23"/>
        </w:rPr>
        <w:t>, установленного федеральным законодательством, работнику производится доплата до минимального размера оплаты труда.</w:t>
      </w:r>
    </w:p>
    <w:p w:rsidR="00E41D54" w:rsidRPr="00F41AE7" w:rsidRDefault="00E41D54" w:rsidP="00E41D54">
      <w:pPr>
        <w:ind w:firstLine="720"/>
        <w:jc w:val="both"/>
        <w:rPr>
          <w:rFonts w:cs="Tahoma"/>
          <w:kern w:val="1"/>
          <w:sz w:val="23"/>
          <w:szCs w:val="23"/>
        </w:rPr>
      </w:pPr>
      <w:r w:rsidRPr="00F41AE7">
        <w:rPr>
          <w:rFonts w:cs="Tahoma"/>
          <w:kern w:val="1"/>
          <w:sz w:val="23"/>
          <w:szCs w:val="23"/>
        </w:rPr>
        <w:t>Если работник не полностью отработал норму рабочего времени за соответствующий календарный месяц года, доплата производится пропорционально отработанному времени.</w:t>
      </w:r>
    </w:p>
    <w:p w:rsidR="00E41D54" w:rsidRPr="00F41AE7" w:rsidRDefault="00E41D54" w:rsidP="00E41D54">
      <w:pPr>
        <w:ind w:firstLine="720"/>
        <w:jc w:val="both"/>
        <w:rPr>
          <w:rFonts w:cs="Tahoma"/>
          <w:kern w:val="1"/>
          <w:sz w:val="23"/>
          <w:szCs w:val="23"/>
        </w:rPr>
      </w:pPr>
      <w:r w:rsidRPr="00F41AE7">
        <w:rPr>
          <w:rFonts w:cs="Tahoma"/>
          <w:kern w:val="1"/>
          <w:sz w:val="23"/>
          <w:szCs w:val="23"/>
        </w:rPr>
        <w:t>Доплата начисляется работнику по основному месту работы по основной профессии, должности и выплачивается вместе с заработной платой за истекший календарный месяц.</w:t>
      </w:r>
    </w:p>
    <w:p w:rsidR="00694CDA" w:rsidRPr="00F41AE7" w:rsidRDefault="00694CDA" w:rsidP="00E41D54">
      <w:pPr>
        <w:ind w:firstLine="720"/>
        <w:jc w:val="both"/>
        <w:rPr>
          <w:rFonts w:cs="Tahoma"/>
          <w:bCs/>
          <w:kern w:val="1"/>
          <w:sz w:val="23"/>
          <w:szCs w:val="23"/>
        </w:rPr>
      </w:pPr>
      <w:r w:rsidRPr="00F41AE7">
        <w:rPr>
          <w:rFonts w:cs="Tahoma"/>
          <w:bCs/>
          <w:kern w:val="1"/>
          <w:sz w:val="23"/>
          <w:szCs w:val="23"/>
        </w:rPr>
        <w:t>Раздел 1. Профессиональные квалификационные группы должностей и   профессий, размеры должностных окладов и ставок заработной платы</w:t>
      </w:r>
    </w:p>
    <w:p w:rsidR="00694CDA" w:rsidRPr="00F41AE7" w:rsidRDefault="00694CDA" w:rsidP="00694CDA">
      <w:pPr>
        <w:ind w:firstLine="709"/>
        <w:jc w:val="both"/>
        <w:rPr>
          <w:rFonts w:cs="Tahoma"/>
          <w:bCs/>
          <w:kern w:val="1"/>
          <w:sz w:val="23"/>
          <w:szCs w:val="23"/>
        </w:rPr>
      </w:pPr>
    </w:p>
    <w:p w:rsidR="00694CDA" w:rsidRDefault="00694CDA" w:rsidP="00694CDA">
      <w:pPr>
        <w:pStyle w:val="a6"/>
        <w:ind w:firstLine="720"/>
        <w:rPr>
          <w:rFonts w:cs="Tahoma"/>
          <w:bCs/>
          <w:kern w:val="1"/>
          <w:sz w:val="23"/>
          <w:szCs w:val="23"/>
        </w:rPr>
      </w:pPr>
      <w:r>
        <w:rPr>
          <w:rFonts w:cs="Tahoma"/>
          <w:bCs/>
          <w:kern w:val="1"/>
          <w:sz w:val="23"/>
          <w:szCs w:val="23"/>
        </w:rPr>
        <w:t xml:space="preserve">1.1. </w:t>
      </w:r>
      <w:r>
        <w:rPr>
          <w:rFonts w:cs="Tahoma"/>
          <w:bCs/>
          <w:i/>
          <w:kern w:val="1"/>
          <w:sz w:val="23"/>
          <w:szCs w:val="23"/>
        </w:rPr>
        <w:t>Профессиональные квалификационные группы должностей и размеры</w:t>
      </w:r>
      <w:r>
        <w:rPr>
          <w:rFonts w:cs="Tahoma"/>
          <w:bCs/>
          <w:kern w:val="1"/>
          <w:sz w:val="23"/>
          <w:szCs w:val="23"/>
        </w:rPr>
        <w:t xml:space="preserve"> </w:t>
      </w:r>
      <w:r>
        <w:rPr>
          <w:rFonts w:cs="Tahoma"/>
          <w:bCs/>
          <w:i/>
          <w:kern w:val="1"/>
          <w:sz w:val="23"/>
          <w:szCs w:val="23"/>
        </w:rPr>
        <w:t>должностных окладов</w:t>
      </w:r>
      <w:r>
        <w:rPr>
          <w:rFonts w:cs="Tahoma"/>
          <w:bCs/>
          <w:kern w:val="1"/>
          <w:sz w:val="23"/>
          <w:szCs w:val="23"/>
        </w:rPr>
        <w:t xml:space="preserve"> работников учреждения: </w:t>
      </w:r>
    </w:p>
    <w:p w:rsidR="00694CDA" w:rsidRDefault="00694CDA" w:rsidP="00694CDA">
      <w:pPr>
        <w:jc w:val="both"/>
        <w:rPr>
          <w:rFonts w:cs="Tahoma"/>
          <w:kern w:val="1"/>
          <w:sz w:val="23"/>
          <w:szCs w:val="23"/>
        </w:rPr>
      </w:pPr>
    </w:p>
    <w:p w:rsidR="00694CDA" w:rsidRDefault="00694CDA" w:rsidP="00694CDA">
      <w:pPr>
        <w:numPr>
          <w:ilvl w:val="2"/>
          <w:numId w:val="11"/>
        </w:numPr>
        <w:jc w:val="both"/>
        <w:rPr>
          <w:rFonts w:cs="Tahoma"/>
          <w:i/>
          <w:kern w:val="1"/>
          <w:sz w:val="23"/>
          <w:szCs w:val="23"/>
        </w:rPr>
      </w:pPr>
      <w:r>
        <w:rPr>
          <w:rFonts w:cs="Tahoma"/>
          <w:kern w:val="1"/>
          <w:sz w:val="23"/>
          <w:szCs w:val="23"/>
        </w:rPr>
        <w:t>Профессиональная квалификационная группа «</w:t>
      </w:r>
      <w:r>
        <w:rPr>
          <w:rFonts w:cs="Tahoma"/>
          <w:i/>
          <w:kern w:val="1"/>
          <w:sz w:val="23"/>
          <w:szCs w:val="23"/>
        </w:rPr>
        <w:t>Должности  педагогических работников»:</w:t>
      </w:r>
    </w:p>
    <w:p w:rsidR="00694CDA" w:rsidRDefault="00694CDA" w:rsidP="00694CDA">
      <w:pPr>
        <w:ind w:left="2055"/>
        <w:jc w:val="both"/>
        <w:rPr>
          <w:rFonts w:cs="Tahoma"/>
          <w:i/>
          <w:kern w:val="1"/>
          <w:sz w:val="23"/>
          <w:szCs w:val="23"/>
        </w:rPr>
      </w:pPr>
    </w:p>
    <w:tbl>
      <w:tblPr>
        <w:tblW w:w="5000" w:type="pct"/>
        <w:tblInd w:w="-31" w:type="dxa"/>
        <w:tblLayout w:type="fixed"/>
        <w:tblLook w:val="0000" w:firstRow="0" w:lastRow="0" w:firstColumn="0" w:lastColumn="0" w:noHBand="0" w:noVBand="0"/>
      </w:tblPr>
      <w:tblGrid>
        <w:gridCol w:w="708"/>
        <w:gridCol w:w="2374"/>
        <w:gridCol w:w="5484"/>
        <w:gridCol w:w="2422"/>
      </w:tblGrid>
      <w:tr w:rsidR="00694CDA" w:rsidTr="00276B56">
        <w:tc>
          <w:tcPr>
            <w:tcW w:w="640" w:type="dxa"/>
            <w:tcBorders>
              <w:top w:val="single" w:sz="4" w:space="0" w:color="000000"/>
              <w:left w:val="single" w:sz="4" w:space="0" w:color="000000"/>
              <w:bottom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w:t>
            </w:r>
          </w:p>
          <w:p w:rsidR="00694CDA" w:rsidRDefault="00694CDA" w:rsidP="00E41D54">
            <w:pPr>
              <w:jc w:val="center"/>
              <w:rPr>
                <w:rFonts w:cs="Tahoma"/>
                <w:kern w:val="1"/>
                <w:sz w:val="23"/>
                <w:szCs w:val="23"/>
              </w:rPr>
            </w:pPr>
            <w:proofErr w:type="gramStart"/>
            <w:r>
              <w:rPr>
                <w:rFonts w:cs="Tahoma"/>
                <w:kern w:val="1"/>
                <w:sz w:val="23"/>
                <w:szCs w:val="23"/>
              </w:rPr>
              <w:t>п</w:t>
            </w:r>
            <w:proofErr w:type="gramEnd"/>
            <w:r>
              <w:rPr>
                <w:rFonts w:cs="Tahoma"/>
                <w:kern w:val="1"/>
                <w:sz w:val="23"/>
                <w:szCs w:val="23"/>
              </w:rPr>
              <w:t>/п</w:t>
            </w:r>
          </w:p>
        </w:tc>
        <w:tc>
          <w:tcPr>
            <w:tcW w:w="2148" w:type="dxa"/>
            <w:tcBorders>
              <w:top w:val="single" w:sz="4" w:space="0" w:color="000000"/>
              <w:left w:val="single" w:sz="4" w:space="0" w:color="000000"/>
              <w:bottom w:val="single" w:sz="4" w:space="0" w:color="000000"/>
            </w:tcBorders>
          </w:tcPr>
          <w:p w:rsidR="00694CDA" w:rsidRDefault="00694CDA" w:rsidP="00E41D54">
            <w:pPr>
              <w:pStyle w:val="a8"/>
              <w:suppressAutoHyphens w:val="0"/>
              <w:snapToGrid w:val="0"/>
              <w:jc w:val="center"/>
              <w:rPr>
                <w:rFonts w:cs="Tahoma"/>
                <w:kern w:val="1"/>
                <w:sz w:val="23"/>
                <w:szCs w:val="23"/>
              </w:rPr>
            </w:pPr>
            <w:r>
              <w:rPr>
                <w:rFonts w:cs="Tahoma"/>
                <w:kern w:val="1"/>
                <w:sz w:val="23"/>
                <w:szCs w:val="23"/>
              </w:rPr>
              <w:t>Квалификационный уровень</w:t>
            </w:r>
          </w:p>
        </w:tc>
        <w:tc>
          <w:tcPr>
            <w:tcW w:w="4961" w:type="dxa"/>
            <w:tcBorders>
              <w:top w:val="single" w:sz="4" w:space="0" w:color="000000"/>
              <w:left w:val="single" w:sz="4" w:space="0" w:color="000000"/>
              <w:bottom w:val="single" w:sz="4" w:space="0" w:color="000000"/>
            </w:tcBorders>
          </w:tcPr>
          <w:p w:rsidR="00694CDA" w:rsidRDefault="00694CDA" w:rsidP="00E41D54">
            <w:pPr>
              <w:pStyle w:val="a8"/>
              <w:suppressAutoHyphens w:val="0"/>
              <w:snapToGrid w:val="0"/>
              <w:jc w:val="center"/>
              <w:rPr>
                <w:rFonts w:cs="Tahoma"/>
                <w:kern w:val="1"/>
                <w:sz w:val="23"/>
                <w:szCs w:val="23"/>
              </w:rPr>
            </w:pPr>
            <w:r>
              <w:rPr>
                <w:rFonts w:cs="Tahoma"/>
                <w:kern w:val="1"/>
                <w:sz w:val="23"/>
                <w:szCs w:val="23"/>
              </w:rPr>
              <w:t xml:space="preserve">Должности, отнесенные </w:t>
            </w:r>
          </w:p>
          <w:p w:rsidR="00694CDA" w:rsidRDefault="00694CDA" w:rsidP="00E41D54">
            <w:pPr>
              <w:pStyle w:val="a8"/>
              <w:suppressAutoHyphens w:val="0"/>
              <w:snapToGrid w:val="0"/>
              <w:jc w:val="center"/>
              <w:rPr>
                <w:rFonts w:cs="Tahoma"/>
                <w:kern w:val="1"/>
                <w:sz w:val="23"/>
                <w:szCs w:val="23"/>
              </w:rPr>
            </w:pPr>
            <w:r>
              <w:rPr>
                <w:rFonts w:cs="Tahoma"/>
                <w:kern w:val="1"/>
                <w:sz w:val="23"/>
                <w:szCs w:val="23"/>
              </w:rPr>
              <w:t>к квалификационным уровням</w:t>
            </w:r>
          </w:p>
        </w:tc>
        <w:tc>
          <w:tcPr>
            <w:tcW w:w="2191" w:type="dxa"/>
            <w:tcBorders>
              <w:top w:val="single" w:sz="4" w:space="0" w:color="000000"/>
              <w:left w:val="single" w:sz="4" w:space="0" w:color="000000"/>
              <w:bottom w:val="single" w:sz="4" w:space="0" w:color="000000"/>
              <w:right w:val="single" w:sz="4" w:space="0" w:color="000000"/>
            </w:tcBorders>
          </w:tcPr>
          <w:p w:rsidR="00694CDA" w:rsidRDefault="00694CDA" w:rsidP="00E41D54">
            <w:pPr>
              <w:pStyle w:val="a8"/>
              <w:suppressAutoHyphens w:val="0"/>
              <w:snapToGrid w:val="0"/>
              <w:jc w:val="center"/>
              <w:rPr>
                <w:rFonts w:cs="Tahoma"/>
                <w:kern w:val="1"/>
                <w:sz w:val="23"/>
                <w:szCs w:val="23"/>
              </w:rPr>
            </w:pPr>
            <w:r>
              <w:rPr>
                <w:rFonts w:cs="Tahoma"/>
                <w:kern w:val="1"/>
                <w:sz w:val="23"/>
                <w:szCs w:val="23"/>
              </w:rPr>
              <w:t>Должностной оклад (рублей)</w:t>
            </w:r>
          </w:p>
        </w:tc>
      </w:tr>
      <w:tr w:rsidR="00694CDA" w:rsidTr="00276B56">
        <w:tc>
          <w:tcPr>
            <w:tcW w:w="640" w:type="dxa"/>
            <w:tcBorders>
              <w:left w:val="single" w:sz="4" w:space="0" w:color="000000"/>
              <w:bottom w:val="single" w:sz="4" w:space="0" w:color="000000"/>
            </w:tcBorders>
          </w:tcPr>
          <w:p w:rsidR="00694CDA" w:rsidRDefault="00694CDA" w:rsidP="00E41D54">
            <w:pPr>
              <w:pStyle w:val="Postan"/>
              <w:snapToGrid w:val="0"/>
              <w:rPr>
                <w:rFonts w:cs="Tahoma"/>
                <w:kern w:val="1"/>
                <w:sz w:val="23"/>
                <w:szCs w:val="23"/>
              </w:rPr>
            </w:pPr>
            <w:r>
              <w:rPr>
                <w:rFonts w:cs="Tahoma"/>
                <w:kern w:val="1"/>
                <w:sz w:val="23"/>
                <w:szCs w:val="23"/>
              </w:rPr>
              <w:t>1.</w:t>
            </w:r>
          </w:p>
        </w:tc>
        <w:tc>
          <w:tcPr>
            <w:tcW w:w="2148" w:type="dxa"/>
            <w:tcBorders>
              <w:left w:val="single" w:sz="4" w:space="0" w:color="000000"/>
              <w:bottom w:val="single" w:sz="4" w:space="0" w:color="000000"/>
            </w:tcBorders>
          </w:tcPr>
          <w:p w:rsidR="00694CDA" w:rsidRDefault="00694CDA" w:rsidP="00E41D54">
            <w:pPr>
              <w:pStyle w:val="a8"/>
              <w:suppressAutoHyphens w:val="0"/>
              <w:snapToGrid w:val="0"/>
              <w:jc w:val="both"/>
              <w:rPr>
                <w:rFonts w:cs="Tahoma"/>
                <w:kern w:val="1"/>
                <w:sz w:val="23"/>
                <w:szCs w:val="23"/>
              </w:rPr>
            </w:pPr>
            <w:r>
              <w:rPr>
                <w:rFonts w:cs="Tahoma"/>
                <w:kern w:val="1"/>
                <w:sz w:val="23"/>
                <w:szCs w:val="23"/>
              </w:rPr>
              <w:t>1</w:t>
            </w:r>
            <w:r w:rsidR="00500DD7">
              <w:rPr>
                <w:rFonts w:cs="Tahoma"/>
                <w:kern w:val="1"/>
                <w:sz w:val="23"/>
                <w:szCs w:val="23"/>
              </w:rPr>
              <w:t>-й</w:t>
            </w:r>
            <w:r>
              <w:rPr>
                <w:rFonts w:cs="Tahoma"/>
                <w:kern w:val="1"/>
                <w:sz w:val="23"/>
                <w:szCs w:val="23"/>
              </w:rPr>
              <w:t xml:space="preserve"> квалификационный уровень</w:t>
            </w:r>
          </w:p>
        </w:tc>
        <w:tc>
          <w:tcPr>
            <w:tcW w:w="4961" w:type="dxa"/>
            <w:tcBorders>
              <w:left w:val="single" w:sz="4" w:space="0" w:color="000000"/>
              <w:bottom w:val="single" w:sz="4" w:space="0" w:color="000000"/>
            </w:tcBorders>
          </w:tcPr>
          <w:p w:rsidR="00694CDA" w:rsidRDefault="00694CDA" w:rsidP="00E41D54">
            <w:pPr>
              <w:pStyle w:val="a8"/>
              <w:suppressAutoHyphens w:val="0"/>
              <w:snapToGrid w:val="0"/>
              <w:jc w:val="both"/>
              <w:rPr>
                <w:rFonts w:cs="Tahoma"/>
                <w:kern w:val="1"/>
                <w:sz w:val="23"/>
                <w:szCs w:val="23"/>
              </w:rPr>
            </w:pPr>
            <w:r>
              <w:rPr>
                <w:rFonts w:cs="Tahoma"/>
                <w:kern w:val="1"/>
                <w:sz w:val="23"/>
                <w:szCs w:val="23"/>
              </w:rPr>
              <w:t xml:space="preserve">старший вожатый </w:t>
            </w:r>
          </w:p>
        </w:tc>
        <w:tc>
          <w:tcPr>
            <w:tcW w:w="2191" w:type="dxa"/>
            <w:tcBorders>
              <w:left w:val="single" w:sz="4" w:space="0" w:color="000000"/>
              <w:bottom w:val="single" w:sz="4" w:space="0" w:color="000000"/>
              <w:right w:val="single" w:sz="4" w:space="0" w:color="000000"/>
            </w:tcBorders>
          </w:tcPr>
          <w:p w:rsidR="00694CDA" w:rsidRDefault="00FB642F" w:rsidP="00E41D54">
            <w:pPr>
              <w:pStyle w:val="a8"/>
              <w:suppressAutoHyphens w:val="0"/>
              <w:snapToGrid w:val="0"/>
              <w:jc w:val="center"/>
              <w:rPr>
                <w:rFonts w:cs="Tahoma"/>
                <w:kern w:val="1"/>
                <w:sz w:val="23"/>
                <w:szCs w:val="23"/>
              </w:rPr>
            </w:pPr>
            <w:r w:rsidRPr="008C1A4E">
              <w:rPr>
                <w:kern w:val="2"/>
                <w:sz w:val="25"/>
                <w:szCs w:val="25"/>
              </w:rPr>
              <w:t>7 183</w:t>
            </w:r>
          </w:p>
        </w:tc>
      </w:tr>
      <w:tr w:rsidR="00694CDA" w:rsidTr="00276B56">
        <w:tc>
          <w:tcPr>
            <w:tcW w:w="640" w:type="dxa"/>
            <w:tcBorders>
              <w:left w:val="single" w:sz="4" w:space="0" w:color="000000"/>
              <w:bottom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2.</w:t>
            </w:r>
          </w:p>
        </w:tc>
        <w:tc>
          <w:tcPr>
            <w:tcW w:w="2148" w:type="dxa"/>
            <w:tcBorders>
              <w:left w:val="single" w:sz="4" w:space="0" w:color="000000"/>
              <w:bottom w:val="single" w:sz="4" w:space="0" w:color="000000"/>
            </w:tcBorders>
          </w:tcPr>
          <w:p w:rsidR="00694CDA" w:rsidRDefault="00694CDA" w:rsidP="00E41D54">
            <w:pPr>
              <w:pStyle w:val="a8"/>
              <w:suppressAutoHyphens w:val="0"/>
              <w:snapToGrid w:val="0"/>
              <w:jc w:val="both"/>
              <w:rPr>
                <w:rFonts w:cs="Tahoma"/>
                <w:kern w:val="1"/>
                <w:sz w:val="23"/>
                <w:szCs w:val="23"/>
              </w:rPr>
            </w:pPr>
            <w:r>
              <w:rPr>
                <w:rFonts w:cs="Tahoma"/>
                <w:kern w:val="1"/>
                <w:sz w:val="23"/>
                <w:szCs w:val="23"/>
              </w:rPr>
              <w:t>2</w:t>
            </w:r>
            <w:r w:rsidR="00500DD7">
              <w:rPr>
                <w:rFonts w:cs="Tahoma"/>
                <w:kern w:val="1"/>
                <w:sz w:val="23"/>
                <w:szCs w:val="23"/>
              </w:rPr>
              <w:t>-й</w:t>
            </w:r>
            <w:r>
              <w:rPr>
                <w:rFonts w:cs="Tahoma"/>
                <w:kern w:val="1"/>
                <w:sz w:val="23"/>
                <w:szCs w:val="23"/>
              </w:rPr>
              <w:t xml:space="preserve"> квалификационный уровень</w:t>
            </w:r>
          </w:p>
        </w:tc>
        <w:tc>
          <w:tcPr>
            <w:tcW w:w="4961" w:type="dxa"/>
            <w:tcBorders>
              <w:left w:val="single" w:sz="4" w:space="0" w:color="000000"/>
              <w:bottom w:val="single" w:sz="4" w:space="0" w:color="000000"/>
            </w:tcBorders>
          </w:tcPr>
          <w:p w:rsidR="00694CDA" w:rsidRDefault="00694CDA" w:rsidP="00E41D54">
            <w:pPr>
              <w:pStyle w:val="a8"/>
              <w:suppressAutoHyphens w:val="0"/>
              <w:snapToGrid w:val="0"/>
              <w:jc w:val="both"/>
              <w:rPr>
                <w:rFonts w:cs="Tahoma"/>
                <w:kern w:val="1"/>
                <w:sz w:val="23"/>
                <w:szCs w:val="23"/>
              </w:rPr>
            </w:pPr>
            <w:r>
              <w:rPr>
                <w:rFonts w:cs="Tahoma"/>
                <w:kern w:val="1"/>
                <w:sz w:val="23"/>
                <w:szCs w:val="23"/>
              </w:rPr>
              <w:t>педагог дополнительного образования</w:t>
            </w:r>
            <w:r w:rsidR="00500DD7">
              <w:rPr>
                <w:rFonts w:cs="Tahoma"/>
                <w:kern w:val="1"/>
                <w:sz w:val="23"/>
                <w:szCs w:val="23"/>
              </w:rPr>
              <w:t>; социальный педагог</w:t>
            </w:r>
            <w:r>
              <w:rPr>
                <w:rFonts w:cs="Tahoma"/>
                <w:kern w:val="1"/>
                <w:sz w:val="23"/>
                <w:szCs w:val="23"/>
              </w:rPr>
              <w:t xml:space="preserve"> </w:t>
            </w:r>
          </w:p>
        </w:tc>
        <w:tc>
          <w:tcPr>
            <w:tcW w:w="2191" w:type="dxa"/>
            <w:tcBorders>
              <w:left w:val="single" w:sz="4" w:space="0" w:color="000000"/>
              <w:bottom w:val="single" w:sz="4" w:space="0" w:color="000000"/>
              <w:right w:val="single" w:sz="4" w:space="0" w:color="000000"/>
            </w:tcBorders>
          </w:tcPr>
          <w:p w:rsidR="00694CDA" w:rsidRDefault="00FB642F" w:rsidP="00E41D54">
            <w:pPr>
              <w:pStyle w:val="a8"/>
              <w:suppressAutoHyphens w:val="0"/>
              <w:snapToGrid w:val="0"/>
              <w:jc w:val="center"/>
              <w:rPr>
                <w:rFonts w:cs="Tahoma"/>
                <w:kern w:val="1"/>
                <w:sz w:val="23"/>
                <w:szCs w:val="23"/>
              </w:rPr>
            </w:pPr>
            <w:r w:rsidRPr="008C1A4E">
              <w:rPr>
                <w:kern w:val="2"/>
                <w:sz w:val="25"/>
                <w:szCs w:val="25"/>
              </w:rPr>
              <w:t>7 532</w:t>
            </w:r>
          </w:p>
        </w:tc>
      </w:tr>
      <w:tr w:rsidR="00694CDA" w:rsidTr="00276B56">
        <w:tc>
          <w:tcPr>
            <w:tcW w:w="640" w:type="dxa"/>
            <w:tcBorders>
              <w:left w:val="single" w:sz="4" w:space="0" w:color="000000"/>
              <w:bottom w:val="single" w:sz="4" w:space="0" w:color="000000"/>
            </w:tcBorders>
          </w:tcPr>
          <w:p w:rsidR="00694CDA" w:rsidRDefault="00500DD7" w:rsidP="00E41D54">
            <w:pPr>
              <w:snapToGrid w:val="0"/>
              <w:jc w:val="center"/>
              <w:rPr>
                <w:rFonts w:cs="Tahoma"/>
                <w:kern w:val="1"/>
                <w:sz w:val="23"/>
                <w:szCs w:val="23"/>
              </w:rPr>
            </w:pPr>
            <w:r>
              <w:rPr>
                <w:rFonts w:cs="Tahoma"/>
                <w:kern w:val="1"/>
                <w:sz w:val="23"/>
                <w:szCs w:val="23"/>
              </w:rPr>
              <w:t>3.</w:t>
            </w:r>
          </w:p>
        </w:tc>
        <w:tc>
          <w:tcPr>
            <w:tcW w:w="2148" w:type="dxa"/>
            <w:tcBorders>
              <w:left w:val="single" w:sz="4" w:space="0" w:color="000000"/>
              <w:bottom w:val="single" w:sz="4" w:space="0" w:color="000000"/>
            </w:tcBorders>
          </w:tcPr>
          <w:p w:rsidR="00694CDA" w:rsidRDefault="00500DD7" w:rsidP="00E41D54">
            <w:pPr>
              <w:pStyle w:val="a8"/>
              <w:suppressAutoHyphens w:val="0"/>
              <w:snapToGrid w:val="0"/>
              <w:jc w:val="both"/>
              <w:rPr>
                <w:rFonts w:cs="Tahoma"/>
                <w:kern w:val="1"/>
                <w:sz w:val="23"/>
                <w:szCs w:val="23"/>
              </w:rPr>
            </w:pPr>
            <w:r>
              <w:rPr>
                <w:rFonts w:cs="Tahoma"/>
                <w:kern w:val="1"/>
                <w:sz w:val="23"/>
                <w:szCs w:val="23"/>
              </w:rPr>
              <w:t>3-й квалификационный уровень</w:t>
            </w:r>
          </w:p>
        </w:tc>
        <w:tc>
          <w:tcPr>
            <w:tcW w:w="4961" w:type="dxa"/>
            <w:tcBorders>
              <w:left w:val="single" w:sz="4" w:space="0" w:color="000000"/>
              <w:bottom w:val="single" w:sz="4" w:space="0" w:color="000000"/>
            </w:tcBorders>
          </w:tcPr>
          <w:p w:rsidR="00694CDA" w:rsidRDefault="00500DD7" w:rsidP="00E41D54">
            <w:pPr>
              <w:pStyle w:val="a8"/>
              <w:suppressAutoHyphens w:val="0"/>
              <w:snapToGrid w:val="0"/>
              <w:jc w:val="both"/>
              <w:rPr>
                <w:rFonts w:cs="Tahoma"/>
                <w:kern w:val="1"/>
                <w:sz w:val="23"/>
                <w:szCs w:val="23"/>
              </w:rPr>
            </w:pPr>
            <w:r>
              <w:rPr>
                <w:rFonts w:cs="Tahoma"/>
                <w:kern w:val="1"/>
                <w:sz w:val="23"/>
                <w:szCs w:val="23"/>
              </w:rPr>
              <w:t>педагог-психолог</w:t>
            </w:r>
          </w:p>
        </w:tc>
        <w:tc>
          <w:tcPr>
            <w:tcW w:w="2191" w:type="dxa"/>
            <w:tcBorders>
              <w:left w:val="single" w:sz="4" w:space="0" w:color="000000"/>
              <w:bottom w:val="single" w:sz="4" w:space="0" w:color="000000"/>
              <w:right w:val="single" w:sz="4" w:space="0" w:color="000000"/>
            </w:tcBorders>
          </w:tcPr>
          <w:p w:rsidR="00694CDA" w:rsidRDefault="00FB642F" w:rsidP="00E41D54">
            <w:pPr>
              <w:pStyle w:val="a8"/>
              <w:suppressAutoHyphens w:val="0"/>
              <w:snapToGrid w:val="0"/>
              <w:jc w:val="center"/>
              <w:rPr>
                <w:rFonts w:cs="Tahoma"/>
                <w:kern w:val="1"/>
                <w:sz w:val="23"/>
                <w:szCs w:val="23"/>
              </w:rPr>
            </w:pPr>
            <w:r w:rsidRPr="008C1A4E">
              <w:rPr>
                <w:kern w:val="2"/>
                <w:sz w:val="25"/>
                <w:szCs w:val="25"/>
              </w:rPr>
              <w:t>7 900</w:t>
            </w:r>
          </w:p>
        </w:tc>
      </w:tr>
      <w:tr w:rsidR="00694CDA" w:rsidTr="00276B56">
        <w:tc>
          <w:tcPr>
            <w:tcW w:w="640" w:type="dxa"/>
            <w:tcBorders>
              <w:left w:val="single" w:sz="4" w:space="0" w:color="000000"/>
              <w:bottom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3.</w:t>
            </w:r>
          </w:p>
        </w:tc>
        <w:tc>
          <w:tcPr>
            <w:tcW w:w="2148" w:type="dxa"/>
            <w:tcBorders>
              <w:left w:val="single" w:sz="4" w:space="0" w:color="000000"/>
              <w:bottom w:val="single" w:sz="4" w:space="0" w:color="000000"/>
            </w:tcBorders>
          </w:tcPr>
          <w:p w:rsidR="00694CDA" w:rsidRDefault="00694CDA" w:rsidP="00E41D54">
            <w:pPr>
              <w:pStyle w:val="a8"/>
              <w:suppressAutoHyphens w:val="0"/>
              <w:snapToGrid w:val="0"/>
              <w:jc w:val="both"/>
              <w:rPr>
                <w:rFonts w:cs="Tahoma"/>
                <w:kern w:val="1"/>
                <w:sz w:val="23"/>
                <w:szCs w:val="23"/>
              </w:rPr>
            </w:pPr>
            <w:r>
              <w:rPr>
                <w:rFonts w:cs="Tahoma"/>
                <w:kern w:val="1"/>
                <w:sz w:val="23"/>
                <w:szCs w:val="23"/>
              </w:rPr>
              <w:t>4 квалификационный уровень</w:t>
            </w:r>
          </w:p>
        </w:tc>
        <w:tc>
          <w:tcPr>
            <w:tcW w:w="4961" w:type="dxa"/>
            <w:tcBorders>
              <w:left w:val="single" w:sz="4" w:space="0" w:color="000000"/>
              <w:bottom w:val="single" w:sz="4" w:space="0" w:color="000000"/>
            </w:tcBorders>
          </w:tcPr>
          <w:p w:rsidR="00694CDA" w:rsidRDefault="00694CDA" w:rsidP="00E41D54">
            <w:pPr>
              <w:pStyle w:val="a8"/>
              <w:suppressAutoHyphens w:val="0"/>
              <w:snapToGrid w:val="0"/>
              <w:jc w:val="both"/>
              <w:rPr>
                <w:rFonts w:cs="Tahoma"/>
                <w:kern w:val="1"/>
                <w:sz w:val="23"/>
                <w:szCs w:val="23"/>
              </w:rPr>
            </w:pPr>
            <w:r>
              <w:rPr>
                <w:rFonts w:cs="Tahoma"/>
                <w:kern w:val="1"/>
                <w:sz w:val="23"/>
                <w:szCs w:val="23"/>
              </w:rPr>
              <w:t>преподаватель-организатор основ безопасности жизнедеятельности; учитель</w:t>
            </w:r>
          </w:p>
        </w:tc>
        <w:tc>
          <w:tcPr>
            <w:tcW w:w="2191" w:type="dxa"/>
            <w:tcBorders>
              <w:left w:val="single" w:sz="4" w:space="0" w:color="000000"/>
              <w:bottom w:val="single" w:sz="4" w:space="0" w:color="000000"/>
              <w:right w:val="single" w:sz="4" w:space="0" w:color="000000"/>
            </w:tcBorders>
          </w:tcPr>
          <w:p w:rsidR="00694CDA" w:rsidRDefault="00FB642F" w:rsidP="00500DD7">
            <w:pPr>
              <w:pStyle w:val="a8"/>
              <w:suppressAutoHyphens w:val="0"/>
              <w:snapToGrid w:val="0"/>
              <w:jc w:val="center"/>
              <w:rPr>
                <w:rFonts w:cs="Tahoma"/>
                <w:kern w:val="1"/>
                <w:sz w:val="23"/>
                <w:szCs w:val="23"/>
              </w:rPr>
            </w:pPr>
            <w:r w:rsidRPr="008C1A4E">
              <w:rPr>
                <w:kern w:val="2"/>
                <w:sz w:val="25"/>
                <w:szCs w:val="25"/>
              </w:rPr>
              <w:t>8 289</w:t>
            </w:r>
          </w:p>
        </w:tc>
      </w:tr>
    </w:tbl>
    <w:p w:rsidR="00694CDA" w:rsidRDefault="00694CDA" w:rsidP="00694CDA">
      <w:pPr>
        <w:snapToGrid w:val="0"/>
        <w:ind w:firstLine="709"/>
        <w:jc w:val="both"/>
        <w:rPr>
          <w:rFonts w:cs="Tahoma"/>
          <w:kern w:val="1"/>
          <w:sz w:val="23"/>
          <w:szCs w:val="23"/>
        </w:rPr>
      </w:pPr>
    </w:p>
    <w:p w:rsidR="00694CDA" w:rsidRDefault="00694CDA" w:rsidP="00694CDA">
      <w:pPr>
        <w:numPr>
          <w:ilvl w:val="1"/>
          <w:numId w:val="11"/>
        </w:numPr>
        <w:snapToGrid w:val="0"/>
        <w:jc w:val="both"/>
        <w:rPr>
          <w:rFonts w:cs="Tahoma"/>
          <w:bCs/>
          <w:kern w:val="1"/>
          <w:sz w:val="23"/>
          <w:szCs w:val="23"/>
        </w:rPr>
      </w:pPr>
      <w:r>
        <w:rPr>
          <w:rFonts w:cs="Tahoma"/>
          <w:i/>
          <w:kern w:val="1"/>
          <w:sz w:val="23"/>
          <w:szCs w:val="23"/>
        </w:rPr>
        <w:t>Размер должностного оклада руководителя</w:t>
      </w:r>
      <w:r>
        <w:rPr>
          <w:rFonts w:cs="Tahoma"/>
          <w:kern w:val="1"/>
          <w:sz w:val="23"/>
          <w:szCs w:val="23"/>
        </w:rPr>
        <w:t xml:space="preserve"> учреждения устанавливается </w:t>
      </w:r>
      <w:r>
        <w:rPr>
          <w:rFonts w:cs="Tahoma"/>
          <w:bCs/>
          <w:kern w:val="1"/>
          <w:sz w:val="23"/>
          <w:szCs w:val="23"/>
        </w:rPr>
        <w:t>на основе отнесения возглавляемого им учреждения к квалификационной группе и (или) в зависимости от группы по оплате труда руководителей:</w:t>
      </w:r>
    </w:p>
    <w:p w:rsidR="00694CDA" w:rsidRDefault="00694CDA" w:rsidP="00694CDA">
      <w:pPr>
        <w:snapToGrid w:val="0"/>
        <w:ind w:left="1695"/>
        <w:jc w:val="both"/>
        <w:rPr>
          <w:rFonts w:cs="Tahoma"/>
          <w:bCs/>
          <w:kern w:val="1"/>
          <w:sz w:val="23"/>
          <w:szCs w:val="23"/>
        </w:rPr>
      </w:pPr>
    </w:p>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48"/>
        <w:gridCol w:w="1824"/>
        <w:gridCol w:w="6094"/>
        <w:gridCol w:w="2116"/>
      </w:tblGrid>
      <w:tr w:rsidR="00694CDA" w:rsidTr="00276B56">
        <w:trPr>
          <w:tblHeader/>
        </w:trPr>
        <w:tc>
          <w:tcPr>
            <w:tcW w:w="768" w:type="dxa"/>
          </w:tcPr>
          <w:p w:rsidR="00694CDA" w:rsidRDefault="00694CDA" w:rsidP="00E41D54">
            <w:pPr>
              <w:pStyle w:val="a8"/>
              <w:suppressAutoHyphens w:val="0"/>
              <w:snapToGrid w:val="0"/>
              <w:jc w:val="center"/>
              <w:rPr>
                <w:rFonts w:cs="Tahoma"/>
                <w:kern w:val="1"/>
                <w:sz w:val="23"/>
                <w:szCs w:val="23"/>
              </w:rPr>
            </w:pPr>
            <w:r>
              <w:rPr>
                <w:rFonts w:cs="Tahoma"/>
                <w:kern w:val="1"/>
                <w:sz w:val="23"/>
                <w:szCs w:val="23"/>
              </w:rPr>
              <w:t>№</w:t>
            </w:r>
          </w:p>
          <w:p w:rsidR="00694CDA" w:rsidRDefault="00694CDA" w:rsidP="00E41D54">
            <w:pPr>
              <w:pStyle w:val="a8"/>
              <w:suppressAutoHyphens w:val="0"/>
              <w:jc w:val="center"/>
              <w:rPr>
                <w:rFonts w:cs="Tahoma"/>
                <w:kern w:val="1"/>
                <w:sz w:val="23"/>
                <w:szCs w:val="23"/>
              </w:rPr>
            </w:pPr>
            <w:proofErr w:type="gramStart"/>
            <w:r>
              <w:rPr>
                <w:rFonts w:cs="Tahoma"/>
                <w:kern w:val="1"/>
                <w:sz w:val="23"/>
                <w:szCs w:val="23"/>
              </w:rPr>
              <w:t>п</w:t>
            </w:r>
            <w:proofErr w:type="gramEnd"/>
            <w:r>
              <w:rPr>
                <w:rFonts w:cs="Tahoma"/>
                <w:kern w:val="1"/>
                <w:sz w:val="23"/>
                <w:szCs w:val="23"/>
              </w:rPr>
              <w:t>/п</w:t>
            </w:r>
          </w:p>
        </w:tc>
        <w:tc>
          <w:tcPr>
            <w:tcW w:w="1652" w:type="dxa"/>
          </w:tcPr>
          <w:p w:rsidR="00694CDA" w:rsidRDefault="00694CDA" w:rsidP="00E41D54">
            <w:pPr>
              <w:pStyle w:val="a8"/>
              <w:suppressAutoHyphens w:val="0"/>
              <w:snapToGrid w:val="0"/>
              <w:jc w:val="center"/>
              <w:rPr>
                <w:rFonts w:cs="Tahoma"/>
                <w:kern w:val="1"/>
                <w:sz w:val="23"/>
                <w:szCs w:val="23"/>
              </w:rPr>
            </w:pPr>
            <w:r>
              <w:rPr>
                <w:rFonts w:cs="Tahoma"/>
                <w:kern w:val="1"/>
                <w:sz w:val="23"/>
                <w:szCs w:val="23"/>
              </w:rPr>
              <w:t>Квалификационная группа</w:t>
            </w:r>
          </w:p>
        </w:tc>
        <w:tc>
          <w:tcPr>
            <w:tcW w:w="5518" w:type="dxa"/>
          </w:tcPr>
          <w:p w:rsidR="00694CDA" w:rsidRDefault="00694CDA" w:rsidP="00E41D54">
            <w:pPr>
              <w:pStyle w:val="a8"/>
              <w:suppressAutoHyphens w:val="0"/>
              <w:snapToGrid w:val="0"/>
              <w:jc w:val="center"/>
              <w:rPr>
                <w:rFonts w:cs="Tahoma"/>
                <w:kern w:val="1"/>
                <w:sz w:val="23"/>
                <w:szCs w:val="23"/>
              </w:rPr>
            </w:pPr>
            <w:r>
              <w:rPr>
                <w:rFonts w:cs="Tahoma"/>
                <w:kern w:val="1"/>
                <w:sz w:val="23"/>
                <w:szCs w:val="23"/>
              </w:rPr>
              <w:t>Тип учреждения</w:t>
            </w:r>
          </w:p>
        </w:tc>
        <w:tc>
          <w:tcPr>
            <w:tcW w:w="1916" w:type="dxa"/>
          </w:tcPr>
          <w:p w:rsidR="00694CDA" w:rsidRDefault="00694CDA" w:rsidP="00E41D54">
            <w:pPr>
              <w:pStyle w:val="a8"/>
              <w:suppressAutoHyphens w:val="0"/>
              <w:snapToGrid w:val="0"/>
              <w:jc w:val="center"/>
              <w:rPr>
                <w:rFonts w:cs="Tahoma"/>
                <w:kern w:val="1"/>
                <w:sz w:val="23"/>
                <w:szCs w:val="23"/>
              </w:rPr>
            </w:pPr>
            <w:r>
              <w:rPr>
                <w:rFonts w:cs="Tahoma"/>
                <w:kern w:val="1"/>
                <w:sz w:val="23"/>
                <w:szCs w:val="23"/>
              </w:rPr>
              <w:t>Должностной оклад (рублей)</w:t>
            </w:r>
          </w:p>
        </w:tc>
      </w:tr>
      <w:tr w:rsidR="00FB642F" w:rsidTr="00276B56">
        <w:tc>
          <w:tcPr>
            <w:tcW w:w="768" w:type="dxa"/>
          </w:tcPr>
          <w:p w:rsidR="00FB642F" w:rsidRDefault="00FB642F" w:rsidP="00E41D54">
            <w:pPr>
              <w:pStyle w:val="a8"/>
              <w:suppressAutoHyphens w:val="0"/>
              <w:snapToGrid w:val="0"/>
              <w:jc w:val="center"/>
              <w:rPr>
                <w:rFonts w:cs="Tahoma"/>
                <w:kern w:val="1"/>
                <w:sz w:val="23"/>
                <w:szCs w:val="23"/>
              </w:rPr>
            </w:pPr>
            <w:r>
              <w:rPr>
                <w:rFonts w:cs="Tahoma"/>
                <w:kern w:val="1"/>
                <w:sz w:val="23"/>
                <w:szCs w:val="23"/>
              </w:rPr>
              <w:t>1.</w:t>
            </w:r>
          </w:p>
        </w:tc>
        <w:tc>
          <w:tcPr>
            <w:tcW w:w="1652" w:type="dxa"/>
          </w:tcPr>
          <w:p w:rsidR="00FB642F" w:rsidRPr="00FB642F" w:rsidRDefault="00FB642F" w:rsidP="0074017A">
            <w:pPr>
              <w:autoSpaceDE w:val="0"/>
              <w:autoSpaceDN w:val="0"/>
              <w:adjustRightInd w:val="0"/>
              <w:spacing w:line="218" w:lineRule="auto"/>
              <w:rPr>
                <w:kern w:val="2"/>
              </w:rPr>
            </w:pPr>
            <w:r w:rsidRPr="00FB642F">
              <w:rPr>
                <w:kern w:val="2"/>
              </w:rPr>
              <w:t xml:space="preserve">2-я </w:t>
            </w:r>
            <w:proofErr w:type="spellStart"/>
            <w:proofErr w:type="gramStart"/>
            <w:r w:rsidRPr="00FB642F">
              <w:rPr>
                <w:kern w:val="2"/>
              </w:rPr>
              <w:t>квалифи-кационная</w:t>
            </w:r>
            <w:proofErr w:type="spellEnd"/>
            <w:proofErr w:type="gramEnd"/>
            <w:r w:rsidRPr="00FB642F">
              <w:rPr>
                <w:kern w:val="2"/>
              </w:rPr>
              <w:t xml:space="preserve"> группа</w:t>
            </w:r>
          </w:p>
        </w:tc>
        <w:tc>
          <w:tcPr>
            <w:tcW w:w="5518" w:type="dxa"/>
          </w:tcPr>
          <w:p w:rsidR="00FB642F" w:rsidRPr="00FB642F" w:rsidRDefault="00FB642F" w:rsidP="0074017A">
            <w:pPr>
              <w:autoSpaceDE w:val="0"/>
              <w:autoSpaceDN w:val="0"/>
              <w:adjustRightInd w:val="0"/>
              <w:spacing w:line="218" w:lineRule="auto"/>
              <w:rPr>
                <w:kern w:val="2"/>
              </w:rPr>
            </w:pPr>
            <w:r w:rsidRPr="00FB642F">
              <w:rPr>
                <w:kern w:val="2"/>
              </w:rPr>
              <w:t>учреждения образования I группы по оплате труда руководителей</w:t>
            </w:r>
          </w:p>
        </w:tc>
        <w:tc>
          <w:tcPr>
            <w:tcW w:w="1916" w:type="dxa"/>
          </w:tcPr>
          <w:p w:rsidR="00FB642F" w:rsidRPr="008C1A4E" w:rsidRDefault="00FB642F" w:rsidP="0074017A">
            <w:pPr>
              <w:autoSpaceDE w:val="0"/>
              <w:autoSpaceDN w:val="0"/>
              <w:adjustRightInd w:val="0"/>
              <w:spacing w:line="218" w:lineRule="auto"/>
              <w:jc w:val="center"/>
              <w:rPr>
                <w:kern w:val="2"/>
                <w:sz w:val="25"/>
                <w:szCs w:val="25"/>
              </w:rPr>
            </w:pPr>
            <w:r w:rsidRPr="008C1A4E">
              <w:rPr>
                <w:kern w:val="2"/>
                <w:sz w:val="25"/>
                <w:szCs w:val="25"/>
              </w:rPr>
              <w:t>14 370</w:t>
            </w:r>
          </w:p>
        </w:tc>
      </w:tr>
      <w:tr w:rsidR="00FB642F" w:rsidTr="00276B56">
        <w:tc>
          <w:tcPr>
            <w:tcW w:w="768" w:type="dxa"/>
          </w:tcPr>
          <w:p w:rsidR="00FB642F" w:rsidRDefault="00FB642F" w:rsidP="00E41D54">
            <w:pPr>
              <w:pStyle w:val="a8"/>
              <w:suppressAutoHyphens w:val="0"/>
              <w:snapToGrid w:val="0"/>
              <w:jc w:val="center"/>
              <w:rPr>
                <w:rFonts w:cs="Tahoma"/>
                <w:kern w:val="1"/>
                <w:sz w:val="23"/>
                <w:szCs w:val="23"/>
              </w:rPr>
            </w:pPr>
            <w:r>
              <w:rPr>
                <w:rFonts w:cs="Tahoma"/>
                <w:kern w:val="1"/>
                <w:sz w:val="23"/>
                <w:szCs w:val="23"/>
              </w:rPr>
              <w:t>2.</w:t>
            </w:r>
          </w:p>
        </w:tc>
        <w:tc>
          <w:tcPr>
            <w:tcW w:w="1652" w:type="dxa"/>
          </w:tcPr>
          <w:p w:rsidR="00FB642F" w:rsidRPr="00FB642F" w:rsidRDefault="00FB642F" w:rsidP="0074017A">
            <w:pPr>
              <w:autoSpaceDE w:val="0"/>
              <w:autoSpaceDN w:val="0"/>
              <w:adjustRightInd w:val="0"/>
              <w:spacing w:line="218" w:lineRule="auto"/>
              <w:rPr>
                <w:kern w:val="2"/>
              </w:rPr>
            </w:pPr>
            <w:r w:rsidRPr="00FB642F">
              <w:rPr>
                <w:kern w:val="2"/>
              </w:rPr>
              <w:t xml:space="preserve">3-я </w:t>
            </w:r>
            <w:proofErr w:type="spellStart"/>
            <w:proofErr w:type="gramStart"/>
            <w:r w:rsidRPr="00FB642F">
              <w:rPr>
                <w:kern w:val="2"/>
              </w:rPr>
              <w:t>квалифи-кационная</w:t>
            </w:r>
            <w:proofErr w:type="spellEnd"/>
            <w:proofErr w:type="gramEnd"/>
            <w:r w:rsidRPr="00FB642F">
              <w:rPr>
                <w:kern w:val="2"/>
              </w:rPr>
              <w:t xml:space="preserve"> группа</w:t>
            </w:r>
          </w:p>
        </w:tc>
        <w:tc>
          <w:tcPr>
            <w:tcW w:w="5518" w:type="dxa"/>
          </w:tcPr>
          <w:p w:rsidR="00FB642F" w:rsidRPr="00FB642F" w:rsidRDefault="00FB642F" w:rsidP="0074017A">
            <w:pPr>
              <w:autoSpaceDE w:val="0"/>
              <w:autoSpaceDN w:val="0"/>
              <w:adjustRightInd w:val="0"/>
              <w:spacing w:line="218" w:lineRule="auto"/>
              <w:rPr>
                <w:kern w:val="2"/>
              </w:rPr>
            </w:pPr>
            <w:r w:rsidRPr="00FB642F">
              <w:rPr>
                <w:kern w:val="2"/>
              </w:rPr>
              <w:t>учреждения образования II и III групп по оплате труда руководителей</w:t>
            </w:r>
          </w:p>
        </w:tc>
        <w:tc>
          <w:tcPr>
            <w:tcW w:w="1916" w:type="dxa"/>
          </w:tcPr>
          <w:p w:rsidR="00FB642F" w:rsidRPr="008C1A4E" w:rsidRDefault="00FB642F" w:rsidP="0074017A">
            <w:pPr>
              <w:autoSpaceDE w:val="0"/>
              <w:autoSpaceDN w:val="0"/>
              <w:adjustRightInd w:val="0"/>
              <w:spacing w:line="218" w:lineRule="auto"/>
              <w:jc w:val="center"/>
              <w:rPr>
                <w:kern w:val="2"/>
                <w:sz w:val="25"/>
                <w:szCs w:val="25"/>
              </w:rPr>
            </w:pPr>
            <w:r w:rsidRPr="008C1A4E">
              <w:rPr>
                <w:kern w:val="2"/>
                <w:sz w:val="25"/>
                <w:szCs w:val="25"/>
              </w:rPr>
              <w:t>13 065</w:t>
            </w:r>
          </w:p>
        </w:tc>
      </w:tr>
      <w:tr w:rsidR="00FB642F" w:rsidTr="00276B56">
        <w:tc>
          <w:tcPr>
            <w:tcW w:w="768" w:type="dxa"/>
          </w:tcPr>
          <w:p w:rsidR="00FB642F" w:rsidRDefault="00FB642F" w:rsidP="00E41D54">
            <w:pPr>
              <w:pStyle w:val="a8"/>
              <w:suppressAutoHyphens w:val="0"/>
              <w:snapToGrid w:val="0"/>
              <w:jc w:val="center"/>
              <w:rPr>
                <w:rFonts w:cs="Tahoma"/>
                <w:kern w:val="1"/>
                <w:sz w:val="23"/>
                <w:szCs w:val="23"/>
              </w:rPr>
            </w:pPr>
            <w:r>
              <w:rPr>
                <w:rFonts w:cs="Tahoma"/>
                <w:kern w:val="1"/>
                <w:sz w:val="23"/>
                <w:szCs w:val="23"/>
              </w:rPr>
              <w:t>3.</w:t>
            </w:r>
          </w:p>
        </w:tc>
        <w:tc>
          <w:tcPr>
            <w:tcW w:w="1652" w:type="dxa"/>
          </w:tcPr>
          <w:p w:rsidR="00FB642F" w:rsidRPr="00FB642F" w:rsidRDefault="00FB642F" w:rsidP="0074017A">
            <w:pPr>
              <w:autoSpaceDE w:val="0"/>
              <w:autoSpaceDN w:val="0"/>
              <w:adjustRightInd w:val="0"/>
              <w:spacing w:line="218" w:lineRule="auto"/>
              <w:rPr>
                <w:kern w:val="2"/>
              </w:rPr>
            </w:pPr>
            <w:r w:rsidRPr="00FB642F">
              <w:rPr>
                <w:kern w:val="2"/>
              </w:rPr>
              <w:t xml:space="preserve">4-я </w:t>
            </w:r>
            <w:proofErr w:type="spellStart"/>
            <w:proofErr w:type="gramStart"/>
            <w:r w:rsidRPr="00FB642F">
              <w:rPr>
                <w:kern w:val="2"/>
              </w:rPr>
              <w:t>квалифи-кационная</w:t>
            </w:r>
            <w:proofErr w:type="spellEnd"/>
            <w:proofErr w:type="gramEnd"/>
            <w:r w:rsidRPr="00FB642F">
              <w:rPr>
                <w:kern w:val="2"/>
              </w:rPr>
              <w:t xml:space="preserve"> группа</w:t>
            </w:r>
          </w:p>
        </w:tc>
        <w:tc>
          <w:tcPr>
            <w:tcW w:w="5518" w:type="dxa"/>
          </w:tcPr>
          <w:p w:rsidR="00FB642F" w:rsidRPr="00FB642F" w:rsidRDefault="00FB642F" w:rsidP="0074017A">
            <w:pPr>
              <w:autoSpaceDE w:val="0"/>
              <w:autoSpaceDN w:val="0"/>
              <w:adjustRightInd w:val="0"/>
              <w:spacing w:line="218" w:lineRule="auto"/>
              <w:rPr>
                <w:kern w:val="2"/>
              </w:rPr>
            </w:pPr>
            <w:r w:rsidRPr="00FB642F">
              <w:rPr>
                <w:kern w:val="2"/>
              </w:rPr>
              <w:t>учреждения образования IV группы по оплате труда руководителей</w:t>
            </w:r>
          </w:p>
        </w:tc>
        <w:tc>
          <w:tcPr>
            <w:tcW w:w="1916" w:type="dxa"/>
          </w:tcPr>
          <w:p w:rsidR="00FB642F" w:rsidRPr="008C1A4E" w:rsidRDefault="00FB642F" w:rsidP="0074017A">
            <w:pPr>
              <w:autoSpaceDE w:val="0"/>
              <w:autoSpaceDN w:val="0"/>
              <w:adjustRightInd w:val="0"/>
              <w:spacing w:line="218" w:lineRule="auto"/>
              <w:jc w:val="center"/>
              <w:rPr>
                <w:kern w:val="2"/>
                <w:sz w:val="25"/>
                <w:szCs w:val="25"/>
              </w:rPr>
            </w:pPr>
            <w:r w:rsidRPr="008C1A4E">
              <w:rPr>
                <w:kern w:val="2"/>
                <w:sz w:val="25"/>
                <w:szCs w:val="25"/>
              </w:rPr>
              <w:t>11 877</w:t>
            </w:r>
          </w:p>
        </w:tc>
      </w:tr>
    </w:tbl>
    <w:p w:rsidR="00694CDA" w:rsidRDefault="00694CDA" w:rsidP="00694CDA">
      <w:pPr>
        <w:ind w:firstLine="720"/>
        <w:jc w:val="both"/>
        <w:rPr>
          <w:rFonts w:cs="Tahoma"/>
          <w:kern w:val="1"/>
          <w:sz w:val="23"/>
          <w:szCs w:val="23"/>
        </w:rPr>
      </w:pPr>
    </w:p>
    <w:p w:rsidR="00272D34" w:rsidRPr="008C1A4E" w:rsidRDefault="00694CDA" w:rsidP="00272D34">
      <w:pPr>
        <w:autoSpaceDE w:val="0"/>
        <w:autoSpaceDN w:val="0"/>
        <w:adjustRightInd w:val="0"/>
        <w:spacing w:line="216" w:lineRule="auto"/>
        <w:ind w:firstLine="709"/>
        <w:jc w:val="both"/>
        <w:rPr>
          <w:kern w:val="2"/>
          <w:sz w:val="25"/>
          <w:szCs w:val="25"/>
        </w:rPr>
      </w:pPr>
      <w:r>
        <w:rPr>
          <w:rFonts w:cs="Tahoma"/>
          <w:kern w:val="1"/>
          <w:sz w:val="23"/>
          <w:szCs w:val="23"/>
        </w:rPr>
        <w:t xml:space="preserve">1.3. </w:t>
      </w:r>
      <w:r w:rsidR="00272D34" w:rsidRPr="00272D34">
        <w:rPr>
          <w:kern w:val="2"/>
        </w:rPr>
        <w:t>Размеры должностных окладов заместителей руководителя и главных бухгалтеров устанавливаются на 10 – 20 процентов ниже размера должностного оклада руководителя учреждения (филиала).</w:t>
      </w:r>
    </w:p>
    <w:p w:rsidR="00694CDA" w:rsidRDefault="00694CDA" w:rsidP="00694CDA">
      <w:pPr>
        <w:ind w:firstLine="720"/>
        <w:jc w:val="both"/>
        <w:rPr>
          <w:rFonts w:cs="Tahoma"/>
          <w:kern w:val="1"/>
          <w:sz w:val="23"/>
          <w:szCs w:val="23"/>
        </w:rPr>
      </w:pPr>
    </w:p>
    <w:p w:rsidR="00694CDA" w:rsidRDefault="00694CDA" w:rsidP="00694CDA">
      <w:pPr>
        <w:ind w:firstLine="720"/>
        <w:jc w:val="both"/>
        <w:rPr>
          <w:rFonts w:cs="Tahoma"/>
          <w:kern w:val="1"/>
          <w:sz w:val="23"/>
          <w:szCs w:val="23"/>
        </w:rPr>
      </w:pPr>
      <w:r>
        <w:rPr>
          <w:rFonts w:cs="Tahoma"/>
          <w:kern w:val="1"/>
          <w:sz w:val="23"/>
          <w:szCs w:val="23"/>
        </w:rPr>
        <w:t xml:space="preserve">1.4. Назначение специалистов на должности руководителей и заместителей руководителей учреждений образования производится при наличии у них не ниже </w:t>
      </w:r>
      <w:r>
        <w:rPr>
          <w:rFonts w:cs="Tahoma"/>
          <w:kern w:val="1"/>
          <w:sz w:val="23"/>
          <w:szCs w:val="23"/>
          <w:lang w:val="en-US"/>
        </w:rPr>
        <w:t>I</w:t>
      </w:r>
      <w:r>
        <w:rPr>
          <w:rFonts w:cs="Tahoma"/>
          <w:kern w:val="1"/>
          <w:sz w:val="23"/>
          <w:szCs w:val="23"/>
        </w:rPr>
        <w:t xml:space="preserve"> квалификационной категории.</w:t>
      </w:r>
    </w:p>
    <w:p w:rsidR="00694CDA" w:rsidRDefault="00694CDA" w:rsidP="00694CDA">
      <w:pPr>
        <w:ind w:firstLine="709"/>
        <w:jc w:val="both"/>
        <w:rPr>
          <w:rFonts w:cs="Tahoma"/>
          <w:bCs/>
          <w:kern w:val="1"/>
          <w:sz w:val="23"/>
          <w:szCs w:val="23"/>
        </w:rPr>
      </w:pPr>
    </w:p>
    <w:p w:rsidR="00694CDA" w:rsidRDefault="00694CDA" w:rsidP="00694CDA">
      <w:pPr>
        <w:ind w:firstLine="709"/>
        <w:jc w:val="both"/>
        <w:rPr>
          <w:rFonts w:cs="Tahoma"/>
          <w:i/>
          <w:kern w:val="1"/>
          <w:sz w:val="23"/>
          <w:szCs w:val="23"/>
        </w:rPr>
      </w:pPr>
      <w:r>
        <w:rPr>
          <w:rFonts w:cs="Tahoma"/>
          <w:kern w:val="1"/>
          <w:sz w:val="23"/>
          <w:szCs w:val="23"/>
        </w:rPr>
        <w:lastRenderedPageBreak/>
        <w:t>1.5. Профессиональная квалификационная группа «</w:t>
      </w:r>
      <w:r w:rsidR="00642545" w:rsidRPr="00642545">
        <w:rPr>
          <w:rFonts w:cs="Tahoma"/>
          <w:i/>
          <w:kern w:val="1"/>
          <w:sz w:val="23"/>
          <w:szCs w:val="23"/>
        </w:rPr>
        <w:t>Общеотраслевые</w:t>
      </w:r>
      <w:r w:rsidR="00642545">
        <w:rPr>
          <w:rFonts w:cs="Tahoma"/>
          <w:kern w:val="1"/>
          <w:sz w:val="23"/>
          <w:szCs w:val="23"/>
        </w:rPr>
        <w:t xml:space="preserve"> </w:t>
      </w:r>
      <w:r w:rsidR="00642545">
        <w:rPr>
          <w:rFonts w:cs="Tahoma"/>
          <w:i/>
          <w:kern w:val="1"/>
          <w:sz w:val="23"/>
          <w:szCs w:val="23"/>
        </w:rPr>
        <w:t>д</w:t>
      </w:r>
      <w:r>
        <w:rPr>
          <w:rFonts w:cs="Tahoma"/>
          <w:i/>
          <w:kern w:val="1"/>
          <w:sz w:val="23"/>
          <w:szCs w:val="23"/>
        </w:rPr>
        <w:t>олжности  служащих первого уровня»:</w:t>
      </w:r>
    </w:p>
    <w:p w:rsidR="00694CDA" w:rsidRDefault="00694CDA" w:rsidP="00694CDA">
      <w:pPr>
        <w:ind w:firstLine="709"/>
        <w:jc w:val="both"/>
        <w:rPr>
          <w:rFonts w:cs="Tahoma"/>
          <w:i/>
          <w:kern w:val="1"/>
          <w:sz w:val="23"/>
          <w:szCs w:val="23"/>
        </w:rPr>
      </w:pPr>
    </w:p>
    <w:tbl>
      <w:tblPr>
        <w:tblW w:w="5000" w:type="pct"/>
        <w:tblInd w:w="-31" w:type="dxa"/>
        <w:tblLayout w:type="fixed"/>
        <w:tblLook w:val="0000" w:firstRow="0" w:lastRow="0" w:firstColumn="0" w:lastColumn="0" w:noHBand="0" w:noVBand="0"/>
      </w:tblPr>
      <w:tblGrid>
        <w:gridCol w:w="708"/>
        <w:gridCol w:w="2374"/>
        <w:gridCol w:w="5484"/>
        <w:gridCol w:w="2422"/>
      </w:tblGrid>
      <w:tr w:rsidR="00694CDA" w:rsidTr="00276B56">
        <w:tc>
          <w:tcPr>
            <w:tcW w:w="640" w:type="dxa"/>
            <w:tcBorders>
              <w:top w:val="single" w:sz="4" w:space="0" w:color="000000"/>
              <w:left w:val="single" w:sz="4" w:space="0" w:color="000000"/>
              <w:bottom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w:t>
            </w:r>
          </w:p>
          <w:p w:rsidR="00694CDA" w:rsidRDefault="00694CDA" w:rsidP="00E41D54">
            <w:pPr>
              <w:jc w:val="center"/>
              <w:rPr>
                <w:rFonts w:cs="Tahoma"/>
                <w:kern w:val="1"/>
                <w:sz w:val="23"/>
                <w:szCs w:val="23"/>
              </w:rPr>
            </w:pPr>
            <w:proofErr w:type="gramStart"/>
            <w:r>
              <w:rPr>
                <w:rFonts w:cs="Tahoma"/>
                <w:kern w:val="1"/>
                <w:sz w:val="23"/>
                <w:szCs w:val="23"/>
              </w:rPr>
              <w:t>п</w:t>
            </w:r>
            <w:proofErr w:type="gramEnd"/>
            <w:r>
              <w:rPr>
                <w:rFonts w:cs="Tahoma"/>
                <w:kern w:val="1"/>
                <w:sz w:val="23"/>
                <w:szCs w:val="23"/>
              </w:rPr>
              <w:t>/п</w:t>
            </w:r>
          </w:p>
        </w:tc>
        <w:tc>
          <w:tcPr>
            <w:tcW w:w="2148" w:type="dxa"/>
            <w:tcBorders>
              <w:top w:val="single" w:sz="4" w:space="0" w:color="000000"/>
              <w:left w:val="single" w:sz="4" w:space="0" w:color="000000"/>
              <w:bottom w:val="single" w:sz="4" w:space="0" w:color="000000"/>
            </w:tcBorders>
          </w:tcPr>
          <w:p w:rsidR="00694CDA" w:rsidRDefault="00694CDA" w:rsidP="00E41D54">
            <w:pPr>
              <w:pStyle w:val="a8"/>
              <w:suppressAutoHyphens w:val="0"/>
              <w:snapToGrid w:val="0"/>
              <w:jc w:val="center"/>
              <w:rPr>
                <w:rFonts w:cs="Tahoma"/>
                <w:kern w:val="1"/>
                <w:sz w:val="23"/>
                <w:szCs w:val="23"/>
              </w:rPr>
            </w:pPr>
            <w:r>
              <w:rPr>
                <w:rFonts w:cs="Tahoma"/>
                <w:kern w:val="1"/>
                <w:sz w:val="23"/>
                <w:szCs w:val="23"/>
              </w:rPr>
              <w:t>Квалификационный уровень</w:t>
            </w:r>
          </w:p>
        </w:tc>
        <w:tc>
          <w:tcPr>
            <w:tcW w:w="4961" w:type="dxa"/>
            <w:tcBorders>
              <w:top w:val="single" w:sz="4" w:space="0" w:color="000000"/>
              <w:left w:val="single" w:sz="4" w:space="0" w:color="000000"/>
              <w:bottom w:val="single" w:sz="4" w:space="0" w:color="000000"/>
            </w:tcBorders>
          </w:tcPr>
          <w:p w:rsidR="00694CDA" w:rsidRDefault="00694CDA" w:rsidP="00E41D54">
            <w:pPr>
              <w:pStyle w:val="a8"/>
              <w:suppressAutoHyphens w:val="0"/>
              <w:snapToGrid w:val="0"/>
              <w:jc w:val="center"/>
              <w:rPr>
                <w:rFonts w:cs="Tahoma"/>
                <w:kern w:val="1"/>
                <w:sz w:val="23"/>
                <w:szCs w:val="23"/>
              </w:rPr>
            </w:pPr>
            <w:r>
              <w:rPr>
                <w:rFonts w:cs="Tahoma"/>
                <w:kern w:val="1"/>
                <w:sz w:val="23"/>
                <w:szCs w:val="23"/>
              </w:rPr>
              <w:t xml:space="preserve">Должности, отнесенные </w:t>
            </w:r>
          </w:p>
          <w:p w:rsidR="00694CDA" w:rsidRDefault="00694CDA" w:rsidP="00E41D54">
            <w:pPr>
              <w:pStyle w:val="a8"/>
              <w:suppressAutoHyphens w:val="0"/>
              <w:snapToGrid w:val="0"/>
              <w:jc w:val="center"/>
              <w:rPr>
                <w:rFonts w:cs="Tahoma"/>
                <w:kern w:val="1"/>
                <w:sz w:val="23"/>
                <w:szCs w:val="23"/>
              </w:rPr>
            </w:pPr>
            <w:r>
              <w:rPr>
                <w:rFonts w:cs="Tahoma"/>
                <w:kern w:val="1"/>
                <w:sz w:val="23"/>
                <w:szCs w:val="23"/>
              </w:rPr>
              <w:t>к квалификационным уровням</w:t>
            </w:r>
          </w:p>
        </w:tc>
        <w:tc>
          <w:tcPr>
            <w:tcW w:w="2191" w:type="dxa"/>
            <w:tcBorders>
              <w:top w:val="single" w:sz="4" w:space="0" w:color="000000"/>
              <w:left w:val="single" w:sz="4" w:space="0" w:color="000000"/>
              <w:bottom w:val="single" w:sz="4" w:space="0" w:color="000000"/>
              <w:right w:val="single" w:sz="4" w:space="0" w:color="000000"/>
            </w:tcBorders>
          </w:tcPr>
          <w:p w:rsidR="00694CDA" w:rsidRDefault="00694CDA" w:rsidP="00E41D54">
            <w:pPr>
              <w:pStyle w:val="a8"/>
              <w:suppressAutoHyphens w:val="0"/>
              <w:snapToGrid w:val="0"/>
              <w:jc w:val="center"/>
              <w:rPr>
                <w:rFonts w:cs="Tahoma"/>
                <w:kern w:val="1"/>
                <w:sz w:val="23"/>
                <w:szCs w:val="23"/>
              </w:rPr>
            </w:pPr>
            <w:r>
              <w:rPr>
                <w:rFonts w:cs="Tahoma"/>
                <w:kern w:val="1"/>
                <w:sz w:val="23"/>
                <w:szCs w:val="23"/>
              </w:rPr>
              <w:t>Должностной оклад (рублей)</w:t>
            </w:r>
          </w:p>
        </w:tc>
      </w:tr>
      <w:tr w:rsidR="00694CDA" w:rsidTr="00276B56">
        <w:tc>
          <w:tcPr>
            <w:tcW w:w="640" w:type="dxa"/>
            <w:tcBorders>
              <w:left w:val="single" w:sz="4" w:space="0" w:color="000000"/>
              <w:bottom w:val="single" w:sz="4" w:space="0" w:color="000000"/>
            </w:tcBorders>
          </w:tcPr>
          <w:p w:rsidR="00694CDA" w:rsidRDefault="00694CDA" w:rsidP="00E41D54">
            <w:pPr>
              <w:pStyle w:val="Postan"/>
              <w:snapToGrid w:val="0"/>
              <w:rPr>
                <w:rFonts w:cs="Tahoma"/>
                <w:kern w:val="1"/>
                <w:sz w:val="23"/>
                <w:szCs w:val="23"/>
              </w:rPr>
            </w:pPr>
            <w:r>
              <w:rPr>
                <w:rFonts w:cs="Tahoma"/>
                <w:kern w:val="1"/>
                <w:sz w:val="23"/>
                <w:szCs w:val="23"/>
              </w:rPr>
              <w:t>1.</w:t>
            </w:r>
          </w:p>
        </w:tc>
        <w:tc>
          <w:tcPr>
            <w:tcW w:w="2148" w:type="dxa"/>
            <w:tcBorders>
              <w:left w:val="single" w:sz="4" w:space="0" w:color="000000"/>
              <w:bottom w:val="single" w:sz="4" w:space="0" w:color="000000"/>
            </w:tcBorders>
          </w:tcPr>
          <w:p w:rsidR="00694CDA" w:rsidRDefault="00694CDA" w:rsidP="00E41D54">
            <w:pPr>
              <w:pStyle w:val="a8"/>
              <w:suppressAutoHyphens w:val="0"/>
              <w:snapToGrid w:val="0"/>
              <w:jc w:val="both"/>
              <w:rPr>
                <w:rFonts w:cs="Tahoma"/>
                <w:kern w:val="1"/>
                <w:sz w:val="23"/>
                <w:szCs w:val="23"/>
              </w:rPr>
            </w:pPr>
            <w:r>
              <w:rPr>
                <w:rFonts w:cs="Tahoma"/>
                <w:kern w:val="1"/>
                <w:sz w:val="23"/>
                <w:szCs w:val="23"/>
              </w:rPr>
              <w:t>1</w:t>
            </w:r>
            <w:r w:rsidR="00642545">
              <w:rPr>
                <w:rFonts w:cs="Tahoma"/>
                <w:kern w:val="1"/>
                <w:sz w:val="23"/>
                <w:szCs w:val="23"/>
              </w:rPr>
              <w:t>-й</w:t>
            </w:r>
            <w:r>
              <w:rPr>
                <w:rFonts w:cs="Tahoma"/>
                <w:kern w:val="1"/>
                <w:sz w:val="23"/>
                <w:szCs w:val="23"/>
              </w:rPr>
              <w:t xml:space="preserve"> квалификационный уровень</w:t>
            </w:r>
          </w:p>
        </w:tc>
        <w:tc>
          <w:tcPr>
            <w:tcW w:w="4961" w:type="dxa"/>
            <w:tcBorders>
              <w:left w:val="single" w:sz="4" w:space="0" w:color="000000"/>
              <w:bottom w:val="single" w:sz="4" w:space="0" w:color="000000"/>
            </w:tcBorders>
          </w:tcPr>
          <w:p w:rsidR="00694CDA" w:rsidRDefault="00694CDA" w:rsidP="00E41D54">
            <w:pPr>
              <w:pStyle w:val="a8"/>
              <w:suppressAutoHyphens w:val="0"/>
              <w:snapToGrid w:val="0"/>
              <w:jc w:val="both"/>
              <w:rPr>
                <w:rFonts w:cs="Tahoma"/>
                <w:kern w:val="1"/>
                <w:sz w:val="23"/>
                <w:szCs w:val="23"/>
              </w:rPr>
            </w:pPr>
            <w:r>
              <w:rPr>
                <w:rFonts w:cs="Tahoma"/>
                <w:kern w:val="1"/>
                <w:sz w:val="23"/>
                <w:szCs w:val="23"/>
              </w:rPr>
              <w:t>кассир</w:t>
            </w:r>
          </w:p>
        </w:tc>
        <w:tc>
          <w:tcPr>
            <w:tcW w:w="2191" w:type="dxa"/>
            <w:tcBorders>
              <w:left w:val="single" w:sz="4" w:space="0" w:color="000000"/>
              <w:bottom w:val="single" w:sz="4" w:space="0" w:color="000000"/>
              <w:right w:val="single" w:sz="4" w:space="0" w:color="000000"/>
            </w:tcBorders>
          </w:tcPr>
          <w:p w:rsidR="00694CDA" w:rsidRDefault="00CE6C9B" w:rsidP="00E41D54">
            <w:pPr>
              <w:pStyle w:val="a8"/>
              <w:suppressAutoHyphens w:val="0"/>
              <w:snapToGrid w:val="0"/>
              <w:jc w:val="center"/>
              <w:rPr>
                <w:rFonts w:cs="Tahoma"/>
                <w:kern w:val="1"/>
                <w:sz w:val="23"/>
                <w:szCs w:val="23"/>
              </w:rPr>
            </w:pPr>
            <w:r>
              <w:rPr>
                <w:rFonts w:cs="Tahoma"/>
                <w:kern w:val="1"/>
                <w:sz w:val="23"/>
                <w:szCs w:val="23"/>
              </w:rPr>
              <w:t>4538</w:t>
            </w:r>
          </w:p>
        </w:tc>
      </w:tr>
    </w:tbl>
    <w:p w:rsidR="00694CDA" w:rsidRDefault="00694CDA" w:rsidP="00694CDA"/>
    <w:p w:rsidR="00694CDA" w:rsidRDefault="00694CDA" w:rsidP="00694CDA">
      <w:pPr>
        <w:ind w:firstLine="709"/>
        <w:jc w:val="both"/>
        <w:rPr>
          <w:rFonts w:cs="Tahoma"/>
          <w:i/>
          <w:kern w:val="1"/>
          <w:sz w:val="23"/>
          <w:szCs w:val="23"/>
        </w:rPr>
      </w:pPr>
      <w:r>
        <w:rPr>
          <w:rFonts w:cs="Tahoma"/>
          <w:kern w:val="1"/>
          <w:sz w:val="23"/>
          <w:szCs w:val="23"/>
        </w:rPr>
        <w:t>1.6. Профессиональная квалификационная группа «</w:t>
      </w:r>
      <w:r w:rsidR="003D161A" w:rsidRPr="00642545">
        <w:rPr>
          <w:rFonts w:cs="Tahoma"/>
          <w:i/>
          <w:kern w:val="1"/>
          <w:sz w:val="23"/>
          <w:szCs w:val="23"/>
        </w:rPr>
        <w:t>Общеотраслевые</w:t>
      </w:r>
      <w:r w:rsidR="003D161A">
        <w:rPr>
          <w:rFonts w:cs="Tahoma"/>
          <w:kern w:val="1"/>
          <w:sz w:val="23"/>
          <w:szCs w:val="23"/>
        </w:rPr>
        <w:t xml:space="preserve"> </w:t>
      </w:r>
      <w:r w:rsidR="003D161A">
        <w:rPr>
          <w:rFonts w:cs="Tahoma"/>
          <w:i/>
          <w:kern w:val="1"/>
          <w:sz w:val="23"/>
          <w:szCs w:val="23"/>
        </w:rPr>
        <w:t>должности</w:t>
      </w:r>
      <w:r>
        <w:rPr>
          <w:rFonts w:cs="Tahoma"/>
          <w:i/>
          <w:kern w:val="1"/>
          <w:sz w:val="23"/>
          <w:szCs w:val="23"/>
        </w:rPr>
        <w:t xml:space="preserve">  служащих второго уровня»:</w:t>
      </w:r>
    </w:p>
    <w:p w:rsidR="00694CDA" w:rsidRDefault="00694CDA" w:rsidP="00694CDA">
      <w:pPr>
        <w:ind w:firstLine="709"/>
        <w:jc w:val="both"/>
        <w:rPr>
          <w:rFonts w:cs="Tahoma"/>
          <w:i/>
          <w:kern w:val="1"/>
          <w:sz w:val="23"/>
          <w:szCs w:val="23"/>
        </w:rPr>
      </w:pPr>
    </w:p>
    <w:tbl>
      <w:tblPr>
        <w:tblW w:w="5000" w:type="pct"/>
        <w:tblInd w:w="-31" w:type="dxa"/>
        <w:tblLayout w:type="fixed"/>
        <w:tblLook w:val="0000" w:firstRow="0" w:lastRow="0" w:firstColumn="0" w:lastColumn="0" w:noHBand="0" w:noVBand="0"/>
      </w:tblPr>
      <w:tblGrid>
        <w:gridCol w:w="708"/>
        <w:gridCol w:w="2374"/>
        <w:gridCol w:w="5484"/>
        <w:gridCol w:w="2422"/>
      </w:tblGrid>
      <w:tr w:rsidR="00694CDA" w:rsidTr="00276B56">
        <w:tc>
          <w:tcPr>
            <w:tcW w:w="640" w:type="dxa"/>
            <w:tcBorders>
              <w:top w:val="single" w:sz="4" w:space="0" w:color="000000"/>
              <w:left w:val="single" w:sz="4" w:space="0" w:color="000000"/>
              <w:bottom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w:t>
            </w:r>
          </w:p>
          <w:p w:rsidR="00694CDA" w:rsidRDefault="00694CDA" w:rsidP="00E41D54">
            <w:pPr>
              <w:jc w:val="center"/>
              <w:rPr>
                <w:rFonts w:cs="Tahoma"/>
                <w:kern w:val="1"/>
                <w:sz w:val="23"/>
                <w:szCs w:val="23"/>
              </w:rPr>
            </w:pPr>
            <w:proofErr w:type="gramStart"/>
            <w:r>
              <w:rPr>
                <w:rFonts w:cs="Tahoma"/>
                <w:kern w:val="1"/>
                <w:sz w:val="23"/>
                <w:szCs w:val="23"/>
              </w:rPr>
              <w:t>п</w:t>
            </w:r>
            <w:proofErr w:type="gramEnd"/>
            <w:r>
              <w:rPr>
                <w:rFonts w:cs="Tahoma"/>
                <w:kern w:val="1"/>
                <w:sz w:val="23"/>
                <w:szCs w:val="23"/>
              </w:rPr>
              <w:t>/п</w:t>
            </w:r>
          </w:p>
        </w:tc>
        <w:tc>
          <w:tcPr>
            <w:tcW w:w="2148" w:type="dxa"/>
            <w:tcBorders>
              <w:top w:val="single" w:sz="4" w:space="0" w:color="000000"/>
              <w:left w:val="single" w:sz="4" w:space="0" w:color="000000"/>
              <w:bottom w:val="single" w:sz="4" w:space="0" w:color="000000"/>
            </w:tcBorders>
          </w:tcPr>
          <w:p w:rsidR="00694CDA" w:rsidRDefault="00694CDA" w:rsidP="00E41D54">
            <w:pPr>
              <w:pStyle w:val="a8"/>
              <w:suppressAutoHyphens w:val="0"/>
              <w:snapToGrid w:val="0"/>
              <w:jc w:val="center"/>
              <w:rPr>
                <w:rFonts w:cs="Tahoma"/>
                <w:kern w:val="1"/>
                <w:sz w:val="23"/>
                <w:szCs w:val="23"/>
              </w:rPr>
            </w:pPr>
            <w:r>
              <w:rPr>
                <w:rFonts w:cs="Tahoma"/>
                <w:kern w:val="1"/>
                <w:sz w:val="23"/>
                <w:szCs w:val="23"/>
              </w:rPr>
              <w:t>Квалификационный уровень</w:t>
            </w:r>
          </w:p>
        </w:tc>
        <w:tc>
          <w:tcPr>
            <w:tcW w:w="4961" w:type="dxa"/>
            <w:tcBorders>
              <w:top w:val="single" w:sz="4" w:space="0" w:color="000000"/>
              <w:left w:val="single" w:sz="4" w:space="0" w:color="000000"/>
              <w:bottom w:val="single" w:sz="4" w:space="0" w:color="000000"/>
            </w:tcBorders>
          </w:tcPr>
          <w:p w:rsidR="00694CDA" w:rsidRDefault="00694CDA" w:rsidP="00E41D54">
            <w:pPr>
              <w:pStyle w:val="a8"/>
              <w:suppressAutoHyphens w:val="0"/>
              <w:snapToGrid w:val="0"/>
              <w:jc w:val="center"/>
              <w:rPr>
                <w:rFonts w:cs="Tahoma"/>
                <w:kern w:val="1"/>
                <w:sz w:val="23"/>
                <w:szCs w:val="23"/>
              </w:rPr>
            </w:pPr>
            <w:r>
              <w:rPr>
                <w:rFonts w:cs="Tahoma"/>
                <w:kern w:val="1"/>
                <w:sz w:val="23"/>
                <w:szCs w:val="23"/>
              </w:rPr>
              <w:t xml:space="preserve">Должности, отнесенные </w:t>
            </w:r>
          </w:p>
          <w:p w:rsidR="00694CDA" w:rsidRDefault="00694CDA" w:rsidP="00E41D54">
            <w:pPr>
              <w:pStyle w:val="a8"/>
              <w:suppressAutoHyphens w:val="0"/>
              <w:snapToGrid w:val="0"/>
              <w:jc w:val="center"/>
              <w:rPr>
                <w:rFonts w:cs="Tahoma"/>
                <w:kern w:val="1"/>
                <w:sz w:val="23"/>
                <w:szCs w:val="23"/>
              </w:rPr>
            </w:pPr>
            <w:r>
              <w:rPr>
                <w:rFonts w:cs="Tahoma"/>
                <w:kern w:val="1"/>
                <w:sz w:val="23"/>
                <w:szCs w:val="23"/>
              </w:rPr>
              <w:t>к квалификационным уровням</w:t>
            </w:r>
          </w:p>
        </w:tc>
        <w:tc>
          <w:tcPr>
            <w:tcW w:w="2191" w:type="dxa"/>
            <w:tcBorders>
              <w:top w:val="single" w:sz="4" w:space="0" w:color="000000"/>
              <w:left w:val="single" w:sz="4" w:space="0" w:color="000000"/>
              <w:bottom w:val="single" w:sz="4" w:space="0" w:color="000000"/>
              <w:right w:val="single" w:sz="4" w:space="0" w:color="000000"/>
            </w:tcBorders>
          </w:tcPr>
          <w:p w:rsidR="00694CDA" w:rsidRDefault="00694CDA" w:rsidP="00E41D54">
            <w:pPr>
              <w:pStyle w:val="a8"/>
              <w:suppressAutoHyphens w:val="0"/>
              <w:snapToGrid w:val="0"/>
              <w:jc w:val="center"/>
              <w:rPr>
                <w:rFonts w:cs="Tahoma"/>
                <w:kern w:val="1"/>
                <w:sz w:val="23"/>
                <w:szCs w:val="23"/>
              </w:rPr>
            </w:pPr>
            <w:r>
              <w:rPr>
                <w:rFonts w:cs="Tahoma"/>
                <w:kern w:val="1"/>
                <w:sz w:val="23"/>
                <w:szCs w:val="23"/>
              </w:rPr>
              <w:t>Должностной оклад (рублей)</w:t>
            </w:r>
          </w:p>
        </w:tc>
      </w:tr>
      <w:tr w:rsidR="00694CDA" w:rsidTr="00276B56">
        <w:tc>
          <w:tcPr>
            <w:tcW w:w="640" w:type="dxa"/>
            <w:tcBorders>
              <w:left w:val="single" w:sz="4" w:space="0" w:color="000000"/>
              <w:bottom w:val="single" w:sz="4" w:space="0" w:color="000000"/>
            </w:tcBorders>
          </w:tcPr>
          <w:p w:rsidR="00694CDA" w:rsidRDefault="00CE6C9B" w:rsidP="00E41D54">
            <w:pPr>
              <w:snapToGrid w:val="0"/>
              <w:jc w:val="center"/>
              <w:rPr>
                <w:rFonts w:cs="Tahoma"/>
                <w:kern w:val="1"/>
                <w:sz w:val="23"/>
                <w:szCs w:val="23"/>
              </w:rPr>
            </w:pPr>
            <w:r>
              <w:rPr>
                <w:rFonts w:cs="Tahoma"/>
                <w:kern w:val="1"/>
                <w:sz w:val="23"/>
                <w:szCs w:val="23"/>
              </w:rPr>
              <w:t>1</w:t>
            </w:r>
            <w:r w:rsidR="00694CDA">
              <w:rPr>
                <w:rFonts w:cs="Tahoma"/>
                <w:kern w:val="1"/>
                <w:sz w:val="23"/>
                <w:szCs w:val="23"/>
              </w:rPr>
              <w:t>.</w:t>
            </w:r>
          </w:p>
        </w:tc>
        <w:tc>
          <w:tcPr>
            <w:tcW w:w="2148" w:type="dxa"/>
            <w:tcBorders>
              <w:left w:val="single" w:sz="4" w:space="0" w:color="000000"/>
              <w:bottom w:val="single" w:sz="4" w:space="0" w:color="000000"/>
            </w:tcBorders>
          </w:tcPr>
          <w:p w:rsidR="00694CDA" w:rsidRDefault="00694CDA" w:rsidP="00E41D54">
            <w:pPr>
              <w:pStyle w:val="a8"/>
              <w:suppressAutoHyphens w:val="0"/>
              <w:snapToGrid w:val="0"/>
              <w:jc w:val="both"/>
              <w:rPr>
                <w:rFonts w:cs="Tahoma"/>
                <w:kern w:val="1"/>
                <w:sz w:val="23"/>
                <w:szCs w:val="23"/>
              </w:rPr>
            </w:pPr>
            <w:r>
              <w:rPr>
                <w:rFonts w:cs="Tahoma"/>
                <w:kern w:val="1"/>
                <w:sz w:val="23"/>
                <w:szCs w:val="23"/>
              </w:rPr>
              <w:t>2</w:t>
            </w:r>
            <w:r w:rsidR="003D161A">
              <w:rPr>
                <w:rFonts w:cs="Tahoma"/>
                <w:kern w:val="1"/>
                <w:sz w:val="23"/>
                <w:szCs w:val="23"/>
              </w:rPr>
              <w:t>-й</w:t>
            </w:r>
            <w:r>
              <w:rPr>
                <w:rFonts w:cs="Tahoma"/>
                <w:kern w:val="1"/>
                <w:sz w:val="23"/>
                <w:szCs w:val="23"/>
              </w:rPr>
              <w:t xml:space="preserve"> квалификационный уровень</w:t>
            </w:r>
          </w:p>
        </w:tc>
        <w:tc>
          <w:tcPr>
            <w:tcW w:w="4961" w:type="dxa"/>
            <w:tcBorders>
              <w:left w:val="single" w:sz="4" w:space="0" w:color="000000"/>
              <w:bottom w:val="single" w:sz="4" w:space="0" w:color="000000"/>
            </w:tcBorders>
          </w:tcPr>
          <w:p w:rsidR="00694CDA" w:rsidRDefault="00694CDA" w:rsidP="00E41D54">
            <w:pPr>
              <w:pStyle w:val="a8"/>
              <w:suppressAutoHyphens w:val="0"/>
              <w:snapToGrid w:val="0"/>
              <w:jc w:val="both"/>
              <w:rPr>
                <w:rFonts w:cs="Tahoma"/>
                <w:kern w:val="1"/>
                <w:sz w:val="23"/>
                <w:szCs w:val="23"/>
              </w:rPr>
            </w:pPr>
            <w:r>
              <w:rPr>
                <w:rFonts w:cs="Tahoma"/>
                <w:kern w:val="1"/>
                <w:sz w:val="23"/>
                <w:szCs w:val="23"/>
              </w:rPr>
              <w:t>заведующий хозяйством</w:t>
            </w:r>
          </w:p>
        </w:tc>
        <w:tc>
          <w:tcPr>
            <w:tcW w:w="2191" w:type="dxa"/>
            <w:tcBorders>
              <w:left w:val="single" w:sz="4" w:space="0" w:color="000000"/>
              <w:bottom w:val="single" w:sz="4" w:space="0" w:color="000000"/>
              <w:right w:val="single" w:sz="4" w:space="0" w:color="000000"/>
            </w:tcBorders>
          </w:tcPr>
          <w:p w:rsidR="00694CDA" w:rsidRDefault="00CE6C9B" w:rsidP="003D161A">
            <w:pPr>
              <w:pStyle w:val="a8"/>
              <w:suppressAutoHyphens w:val="0"/>
              <w:snapToGrid w:val="0"/>
              <w:jc w:val="center"/>
              <w:rPr>
                <w:rFonts w:cs="Tahoma"/>
                <w:kern w:val="1"/>
                <w:sz w:val="23"/>
                <w:szCs w:val="23"/>
              </w:rPr>
            </w:pPr>
            <w:r>
              <w:rPr>
                <w:rFonts w:cs="Tahoma"/>
                <w:kern w:val="1"/>
                <w:sz w:val="23"/>
                <w:szCs w:val="23"/>
              </w:rPr>
              <w:t>5246</w:t>
            </w:r>
          </w:p>
        </w:tc>
      </w:tr>
    </w:tbl>
    <w:p w:rsidR="00694CDA" w:rsidRDefault="00694CDA" w:rsidP="00694CDA"/>
    <w:p w:rsidR="00694CDA" w:rsidRDefault="00694CDA" w:rsidP="00694CDA">
      <w:pPr>
        <w:jc w:val="both"/>
        <w:rPr>
          <w:rFonts w:cs="Tahoma"/>
          <w:kern w:val="1"/>
          <w:sz w:val="23"/>
          <w:szCs w:val="23"/>
        </w:rPr>
      </w:pPr>
    </w:p>
    <w:p w:rsidR="00694CDA" w:rsidRDefault="00694CDA" w:rsidP="00694CDA">
      <w:pPr>
        <w:ind w:firstLine="709"/>
        <w:jc w:val="both"/>
        <w:rPr>
          <w:rFonts w:cs="Tahoma"/>
          <w:i/>
          <w:kern w:val="1"/>
          <w:sz w:val="23"/>
          <w:szCs w:val="23"/>
        </w:rPr>
      </w:pPr>
      <w:r>
        <w:rPr>
          <w:rFonts w:cs="Tahoma"/>
          <w:kern w:val="1"/>
          <w:sz w:val="23"/>
          <w:szCs w:val="23"/>
        </w:rPr>
        <w:t>1.7. Профессиональная квалификационная группа «</w:t>
      </w:r>
      <w:r w:rsidR="003D161A" w:rsidRPr="00642545">
        <w:rPr>
          <w:rFonts w:cs="Tahoma"/>
          <w:i/>
          <w:kern w:val="1"/>
          <w:sz w:val="23"/>
          <w:szCs w:val="23"/>
        </w:rPr>
        <w:t>Общеотраслевые</w:t>
      </w:r>
      <w:r w:rsidR="003D161A">
        <w:rPr>
          <w:rFonts w:cs="Tahoma"/>
          <w:i/>
          <w:kern w:val="1"/>
          <w:sz w:val="23"/>
          <w:szCs w:val="23"/>
        </w:rPr>
        <w:t xml:space="preserve"> п</w:t>
      </w:r>
      <w:r>
        <w:rPr>
          <w:rFonts w:cs="Tahoma"/>
          <w:i/>
          <w:kern w:val="1"/>
          <w:sz w:val="23"/>
          <w:szCs w:val="23"/>
        </w:rPr>
        <w:t>рофессии рабочих первого уровня»:</w:t>
      </w:r>
    </w:p>
    <w:p w:rsidR="00694CDA" w:rsidRDefault="00694CDA" w:rsidP="00694CDA">
      <w:pPr>
        <w:ind w:firstLine="709"/>
        <w:jc w:val="both"/>
        <w:rPr>
          <w:rFonts w:cs="Tahoma"/>
          <w:i/>
          <w:kern w:val="1"/>
          <w:sz w:val="23"/>
          <w:szCs w:val="23"/>
        </w:rPr>
      </w:pPr>
    </w:p>
    <w:tbl>
      <w:tblPr>
        <w:tblW w:w="5000" w:type="pct"/>
        <w:tblInd w:w="-31" w:type="dxa"/>
        <w:tblLayout w:type="fixed"/>
        <w:tblLook w:val="0000" w:firstRow="0" w:lastRow="0" w:firstColumn="0" w:lastColumn="0" w:noHBand="0" w:noVBand="0"/>
      </w:tblPr>
      <w:tblGrid>
        <w:gridCol w:w="708"/>
        <w:gridCol w:w="2374"/>
        <w:gridCol w:w="5484"/>
        <w:gridCol w:w="2422"/>
      </w:tblGrid>
      <w:tr w:rsidR="00694CDA" w:rsidTr="00276B56">
        <w:tc>
          <w:tcPr>
            <w:tcW w:w="640" w:type="dxa"/>
            <w:tcBorders>
              <w:top w:val="single" w:sz="4" w:space="0" w:color="000000"/>
              <w:left w:val="single" w:sz="4" w:space="0" w:color="000000"/>
              <w:bottom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w:t>
            </w:r>
          </w:p>
          <w:p w:rsidR="00694CDA" w:rsidRDefault="00694CDA" w:rsidP="00E41D54">
            <w:pPr>
              <w:jc w:val="center"/>
              <w:rPr>
                <w:rFonts w:cs="Tahoma"/>
                <w:kern w:val="1"/>
                <w:sz w:val="23"/>
                <w:szCs w:val="23"/>
              </w:rPr>
            </w:pPr>
            <w:proofErr w:type="gramStart"/>
            <w:r>
              <w:rPr>
                <w:rFonts w:cs="Tahoma"/>
                <w:kern w:val="1"/>
                <w:sz w:val="23"/>
                <w:szCs w:val="23"/>
              </w:rPr>
              <w:t>п</w:t>
            </w:r>
            <w:proofErr w:type="gramEnd"/>
            <w:r>
              <w:rPr>
                <w:rFonts w:cs="Tahoma"/>
                <w:kern w:val="1"/>
                <w:sz w:val="23"/>
                <w:szCs w:val="23"/>
              </w:rPr>
              <w:t>/п</w:t>
            </w:r>
          </w:p>
        </w:tc>
        <w:tc>
          <w:tcPr>
            <w:tcW w:w="2148" w:type="dxa"/>
            <w:tcBorders>
              <w:top w:val="single" w:sz="4" w:space="0" w:color="000000"/>
              <w:left w:val="single" w:sz="4" w:space="0" w:color="000000"/>
              <w:bottom w:val="single" w:sz="4" w:space="0" w:color="000000"/>
            </w:tcBorders>
          </w:tcPr>
          <w:p w:rsidR="00694CDA" w:rsidRDefault="00694CDA" w:rsidP="00E41D54">
            <w:pPr>
              <w:pStyle w:val="a8"/>
              <w:suppressAutoHyphens w:val="0"/>
              <w:snapToGrid w:val="0"/>
              <w:jc w:val="center"/>
              <w:rPr>
                <w:rFonts w:cs="Tahoma"/>
                <w:kern w:val="1"/>
                <w:sz w:val="23"/>
                <w:szCs w:val="23"/>
              </w:rPr>
            </w:pPr>
            <w:r>
              <w:rPr>
                <w:rFonts w:cs="Tahoma"/>
                <w:kern w:val="1"/>
                <w:sz w:val="23"/>
                <w:szCs w:val="23"/>
              </w:rPr>
              <w:t>Квалификационный уровень</w:t>
            </w:r>
          </w:p>
        </w:tc>
        <w:tc>
          <w:tcPr>
            <w:tcW w:w="4961" w:type="dxa"/>
            <w:tcBorders>
              <w:top w:val="single" w:sz="4" w:space="0" w:color="000000"/>
              <w:left w:val="single" w:sz="4" w:space="0" w:color="000000"/>
              <w:bottom w:val="single" w:sz="4" w:space="0" w:color="000000"/>
            </w:tcBorders>
          </w:tcPr>
          <w:p w:rsidR="00694CDA" w:rsidRDefault="00694CDA" w:rsidP="00E41D54">
            <w:pPr>
              <w:pStyle w:val="a8"/>
              <w:suppressAutoHyphens w:val="0"/>
              <w:snapToGrid w:val="0"/>
              <w:jc w:val="center"/>
              <w:rPr>
                <w:rFonts w:cs="Tahoma"/>
                <w:kern w:val="1"/>
                <w:sz w:val="23"/>
                <w:szCs w:val="23"/>
              </w:rPr>
            </w:pPr>
            <w:r>
              <w:rPr>
                <w:rFonts w:cs="Tahoma"/>
                <w:kern w:val="1"/>
                <w:sz w:val="23"/>
                <w:szCs w:val="23"/>
              </w:rPr>
              <w:t xml:space="preserve">Профессии рабочих, отнесенные </w:t>
            </w:r>
          </w:p>
          <w:p w:rsidR="00694CDA" w:rsidRDefault="00694CDA" w:rsidP="00E41D54">
            <w:pPr>
              <w:pStyle w:val="a8"/>
              <w:suppressAutoHyphens w:val="0"/>
              <w:snapToGrid w:val="0"/>
              <w:jc w:val="center"/>
              <w:rPr>
                <w:rFonts w:cs="Tahoma"/>
                <w:kern w:val="1"/>
                <w:sz w:val="23"/>
                <w:szCs w:val="23"/>
              </w:rPr>
            </w:pPr>
            <w:r>
              <w:rPr>
                <w:rFonts w:cs="Tahoma"/>
                <w:kern w:val="1"/>
                <w:sz w:val="23"/>
                <w:szCs w:val="23"/>
              </w:rPr>
              <w:t>к квалификационным уровням</w:t>
            </w:r>
          </w:p>
        </w:tc>
        <w:tc>
          <w:tcPr>
            <w:tcW w:w="2191" w:type="dxa"/>
            <w:tcBorders>
              <w:top w:val="single" w:sz="4" w:space="0" w:color="000000"/>
              <w:left w:val="single" w:sz="4" w:space="0" w:color="000000"/>
              <w:bottom w:val="single" w:sz="4" w:space="0" w:color="000000"/>
              <w:right w:val="single" w:sz="4" w:space="0" w:color="000000"/>
            </w:tcBorders>
          </w:tcPr>
          <w:p w:rsidR="00694CDA" w:rsidRDefault="00694CDA" w:rsidP="00E41D54">
            <w:pPr>
              <w:pStyle w:val="a8"/>
              <w:suppressAutoHyphens w:val="0"/>
              <w:snapToGrid w:val="0"/>
              <w:jc w:val="center"/>
              <w:rPr>
                <w:rFonts w:cs="Tahoma"/>
                <w:kern w:val="1"/>
                <w:sz w:val="23"/>
                <w:szCs w:val="23"/>
              </w:rPr>
            </w:pPr>
            <w:r>
              <w:rPr>
                <w:rFonts w:cs="Tahoma"/>
                <w:kern w:val="1"/>
                <w:sz w:val="23"/>
                <w:szCs w:val="23"/>
              </w:rPr>
              <w:t>Ставка заработной платы (рублей)</w:t>
            </w:r>
          </w:p>
        </w:tc>
      </w:tr>
      <w:tr w:rsidR="00694CDA" w:rsidTr="00276B56">
        <w:tc>
          <w:tcPr>
            <w:tcW w:w="640" w:type="dxa"/>
            <w:tcBorders>
              <w:left w:val="single" w:sz="4" w:space="0" w:color="000000"/>
              <w:bottom w:val="single" w:sz="4" w:space="0" w:color="000000"/>
            </w:tcBorders>
          </w:tcPr>
          <w:p w:rsidR="00694CDA" w:rsidRDefault="00694CDA" w:rsidP="00E41D54">
            <w:pPr>
              <w:pStyle w:val="Postan"/>
              <w:snapToGrid w:val="0"/>
              <w:rPr>
                <w:rFonts w:cs="Tahoma"/>
                <w:kern w:val="1"/>
                <w:sz w:val="23"/>
                <w:szCs w:val="23"/>
              </w:rPr>
            </w:pPr>
            <w:r>
              <w:rPr>
                <w:rFonts w:cs="Tahoma"/>
                <w:kern w:val="1"/>
                <w:sz w:val="23"/>
                <w:szCs w:val="23"/>
              </w:rPr>
              <w:t>1.</w:t>
            </w:r>
          </w:p>
        </w:tc>
        <w:tc>
          <w:tcPr>
            <w:tcW w:w="2148" w:type="dxa"/>
            <w:tcBorders>
              <w:left w:val="single" w:sz="4" w:space="0" w:color="000000"/>
              <w:bottom w:val="single" w:sz="4" w:space="0" w:color="000000"/>
            </w:tcBorders>
          </w:tcPr>
          <w:p w:rsidR="00694CDA" w:rsidRDefault="00694CDA" w:rsidP="00E41D54">
            <w:pPr>
              <w:pStyle w:val="a8"/>
              <w:suppressAutoHyphens w:val="0"/>
              <w:snapToGrid w:val="0"/>
              <w:jc w:val="both"/>
              <w:rPr>
                <w:rFonts w:cs="Tahoma"/>
                <w:kern w:val="1"/>
                <w:sz w:val="23"/>
                <w:szCs w:val="23"/>
              </w:rPr>
            </w:pPr>
            <w:r>
              <w:rPr>
                <w:rFonts w:cs="Tahoma"/>
                <w:kern w:val="1"/>
                <w:sz w:val="23"/>
                <w:szCs w:val="23"/>
              </w:rPr>
              <w:t>1</w:t>
            </w:r>
            <w:r w:rsidR="003D161A">
              <w:rPr>
                <w:rFonts w:cs="Tahoma"/>
                <w:kern w:val="1"/>
                <w:sz w:val="23"/>
                <w:szCs w:val="23"/>
              </w:rPr>
              <w:t>-й</w:t>
            </w:r>
            <w:r>
              <w:rPr>
                <w:rFonts w:cs="Tahoma"/>
                <w:kern w:val="1"/>
                <w:sz w:val="23"/>
                <w:szCs w:val="23"/>
              </w:rPr>
              <w:t xml:space="preserve"> квалификационный уровень</w:t>
            </w:r>
          </w:p>
        </w:tc>
        <w:tc>
          <w:tcPr>
            <w:tcW w:w="4961" w:type="dxa"/>
            <w:tcBorders>
              <w:left w:val="single" w:sz="4" w:space="0" w:color="000000"/>
              <w:bottom w:val="single" w:sz="4" w:space="0" w:color="000000"/>
            </w:tcBorders>
          </w:tcPr>
          <w:p w:rsidR="00694CDA" w:rsidRDefault="00694CDA" w:rsidP="00E41D54">
            <w:pPr>
              <w:pStyle w:val="a8"/>
              <w:suppressAutoHyphens w:val="0"/>
              <w:snapToGrid w:val="0"/>
              <w:jc w:val="both"/>
              <w:rPr>
                <w:rFonts w:cs="Tahoma"/>
                <w:kern w:val="1"/>
                <w:sz w:val="23"/>
                <w:szCs w:val="23"/>
              </w:rPr>
            </w:pPr>
            <w:proofErr w:type="gramStart"/>
            <w:r>
              <w:rPr>
                <w:rFonts w:cs="Tahoma"/>
                <w:kern w:val="1"/>
                <w:sz w:val="23"/>
                <w:szCs w:val="23"/>
              </w:rPr>
              <w:t>гардеробщик; дворник; кухонный рабочий; повар; машинист (кочегар) котельной; сторож, уборщик служебных помещений:</w:t>
            </w:r>
            <w:proofErr w:type="gramEnd"/>
          </w:p>
          <w:p w:rsidR="00694CDA" w:rsidRDefault="00694CDA" w:rsidP="00E41D54">
            <w:pPr>
              <w:pStyle w:val="a8"/>
              <w:suppressAutoHyphens w:val="0"/>
              <w:snapToGrid w:val="0"/>
              <w:jc w:val="both"/>
              <w:rPr>
                <w:rFonts w:cs="Tahoma"/>
                <w:kern w:val="1"/>
                <w:sz w:val="23"/>
                <w:szCs w:val="23"/>
              </w:rPr>
            </w:pPr>
            <w:r>
              <w:rPr>
                <w:rFonts w:cs="Tahoma"/>
                <w:kern w:val="1"/>
                <w:sz w:val="23"/>
                <w:szCs w:val="23"/>
              </w:rPr>
              <w:t>1 квалификационный разряд</w:t>
            </w:r>
          </w:p>
          <w:p w:rsidR="00694CDA" w:rsidRDefault="00694CDA" w:rsidP="00E41D54">
            <w:pPr>
              <w:pStyle w:val="a8"/>
              <w:suppressAutoHyphens w:val="0"/>
              <w:snapToGrid w:val="0"/>
              <w:jc w:val="both"/>
              <w:rPr>
                <w:rFonts w:cs="Tahoma"/>
                <w:kern w:val="1"/>
                <w:sz w:val="23"/>
                <w:szCs w:val="23"/>
              </w:rPr>
            </w:pPr>
            <w:r>
              <w:rPr>
                <w:rFonts w:cs="Tahoma"/>
                <w:kern w:val="1"/>
                <w:sz w:val="23"/>
                <w:szCs w:val="23"/>
              </w:rPr>
              <w:t>2 квалификационный разряд</w:t>
            </w:r>
          </w:p>
          <w:p w:rsidR="00694CDA" w:rsidRDefault="00694CDA" w:rsidP="00E41D54">
            <w:pPr>
              <w:pStyle w:val="a8"/>
              <w:suppressAutoHyphens w:val="0"/>
              <w:snapToGrid w:val="0"/>
              <w:jc w:val="both"/>
              <w:rPr>
                <w:rFonts w:cs="Tahoma"/>
                <w:kern w:val="1"/>
                <w:sz w:val="23"/>
                <w:szCs w:val="23"/>
              </w:rPr>
            </w:pPr>
            <w:r>
              <w:rPr>
                <w:rFonts w:cs="Tahoma"/>
                <w:kern w:val="1"/>
                <w:sz w:val="23"/>
                <w:szCs w:val="23"/>
              </w:rPr>
              <w:t>3 квалификационный разряд</w:t>
            </w:r>
          </w:p>
        </w:tc>
        <w:tc>
          <w:tcPr>
            <w:tcW w:w="2191" w:type="dxa"/>
            <w:tcBorders>
              <w:left w:val="single" w:sz="4" w:space="0" w:color="000000"/>
              <w:bottom w:val="single" w:sz="4" w:space="0" w:color="000000"/>
              <w:right w:val="single" w:sz="4" w:space="0" w:color="000000"/>
            </w:tcBorders>
          </w:tcPr>
          <w:p w:rsidR="00694CDA" w:rsidRDefault="00694CDA" w:rsidP="00E41D54">
            <w:pPr>
              <w:pStyle w:val="a8"/>
              <w:suppressAutoHyphens w:val="0"/>
              <w:snapToGrid w:val="0"/>
              <w:jc w:val="center"/>
              <w:rPr>
                <w:rFonts w:cs="Tahoma"/>
                <w:kern w:val="1"/>
                <w:sz w:val="23"/>
                <w:szCs w:val="23"/>
              </w:rPr>
            </w:pPr>
          </w:p>
          <w:p w:rsidR="00694CDA" w:rsidRDefault="00694CDA" w:rsidP="00E41D54">
            <w:pPr>
              <w:pStyle w:val="a8"/>
              <w:suppressAutoHyphens w:val="0"/>
              <w:snapToGrid w:val="0"/>
              <w:jc w:val="center"/>
              <w:rPr>
                <w:rFonts w:cs="Tahoma"/>
                <w:kern w:val="1"/>
                <w:sz w:val="23"/>
                <w:szCs w:val="23"/>
              </w:rPr>
            </w:pPr>
          </w:p>
          <w:p w:rsidR="00694CDA" w:rsidRDefault="00694CDA" w:rsidP="00E41D54">
            <w:pPr>
              <w:pStyle w:val="a8"/>
              <w:suppressAutoHyphens w:val="0"/>
              <w:snapToGrid w:val="0"/>
              <w:jc w:val="center"/>
              <w:rPr>
                <w:rFonts w:cs="Tahoma"/>
                <w:kern w:val="1"/>
                <w:sz w:val="23"/>
                <w:szCs w:val="23"/>
              </w:rPr>
            </w:pPr>
          </w:p>
          <w:p w:rsidR="00694CDA" w:rsidRDefault="00694CDA" w:rsidP="00E41D54">
            <w:pPr>
              <w:pStyle w:val="a8"/>
              <w:suppressAutoHyphens w:val="0"/>
              <w:snapToGrid w:val="0"/>
              <w:rPr>
                <w:rFonts w:cs="Tahoma"/>
                <w:kern w:val="1"/>
                <w:sz w:val="23"/>
                <w:szCs w:val="23"/>
              </w:rPr>
            </w:pPr>
            <w:r>
              <w:rPr>
                <w:rFonts w:cs="Tahoma"/>
                <w:kern w:val="1"/>
                <w:sz w:val="23"/>
                <w:szCs w:val="23"/>
              </w:rPr>
              <w:t xml:space="preserve">             </w:t>
            </w:r>
            <w:r w:rsidR="003B74AD">
              <w:rPr>
                <w:rFonts w:cs="Tahoma"/>
                <w:kern w:val="1"/>
                <w:sz w:val="23"/>
                <w:szCs w:val="23"/>
              </w:rPr>
              <w:t>3</w:t>
            </w:r>
            <w:r w:rsidR="00CE6C9B">
              <w:rPr>
                <w:rFonts w:cs="Tahoma"/>
                <w:kern w:val="1"/>
                <w:sz w:val="23"/>
                <w:szCs w:val="23"/>
              </w:rPr>
              <w:t>730</w:t>
            </w:r>
          </w:p>
          <w:p w:rsidR="00694CDA" w:rsidRDefault="00CE6C9B" w:rsidP="00E41D54">
            <w:pPr>
              <w:pStyle w:val="a8"/>
              <w:suppressAutoHyphens w:val="0"/>
              <w:snapToGrid w:val="0"/>
              <w:jc w:val="center"/>
              <w:rPr>
                <w:rFonts w:cs="Tahoma"/>
                <w:kern w:val="1"/>
                <w:sz w:val="23"/>
                <w:szCs w:val="23"/>
              </w:rPr>
            </w:pPr>
            <w:r>
              <w:rPr>
                <w:rFonts w:cs="Tahoma"/>
                <w:kern w:val="1"/>
                <w:sz w:val="23"/>
                <w:szCs w:val="23"/>
              </w:rPr>
              <w:t>3947</w:t>
            </w:r>
          </w:p>
          <w:p w:rsidR="00694CDA" w:rsidRDefault="00CE6C9B" w:rsidP="003D161A">
            <w:pPr>
              <w:pStyle w:val="a8"/>
              <w:suppressAutoHyphens w:val="0"/>
              <w:snapToGrid w:val="0"/>
              <w:jc w:val="center"/>
              <w:rPr>
                <w:rFonts w:cs="Tahoma"/>
                <w:kern w:val="1"/>
                <w:sz w:val="23"/>
                <w:szCs w:val="23"/>
              </w:rPr>
            </w:pPr>
            <w:r>
              <w:rPr>
                <w:rFonts w:cs="Tahoma"/>
                <w:kern w:val="1"/>
                <w:sz w:val="23"/>
                <w:szCs w:val="23"/>
              </w:rPr>
              <w:t>4178</w:t>
            </w:r>
          </w:p>
        </w:tc>
      </w:tr>
    </w:tbl>
    <w:p w:rsidR="00694CDA" w:rsidRDefault="00694CDA" w:rsidP="00694CDA"/>
    <w:p w:rsidR="00694CDA" w:rsidRDefault="00694CDA" w:rsidP="00694CDA"/>
    <w:p w:rsidR="00694CDA" w:rsidRDefault="00694CDA" w:rsidP="00694CDA">
      <w:pPr>
        <w:ind w:firstLine="709"/>
        <w:jc w:val="both"/>
        <w:rPr>
          <w:rFonts w:cs="Tahoma"/>
          <w:i/>
          <w:sz w:val="23"/>
          <w:szCs w:val="23"/>
        </w:rPr>
      </w:pPr>
      <w:r>
        <w:rPr>
          <w:rFonts w:cs="Tahoma"/>
          <w:sz w:val="23"/>
          <w:szCs w:val="23"/>
        </w:rPr>
        <w:t xml:space="preserve">1.8. Профессиональная квалификационная группа </w:t>
      </w:r>
      <w:r>
        <w:rPr>
          <w:rFonts w:cs="Tahoma"/>
          <w:i/>
          <w:sz w:val="23"/>
          <w:szCs w:val="23"/>
        </w:rPr>
        <w:t>«</w:t>
      </w:r>
      <w:r w:rsidR="003D161A" w:rsidRPr="00642545">
        <w:rPr>
          <w:rFonts w:cs="Tahoma"/>
          <w:i/>
          <w:kern w:val="1"/>
          <w:sz w:val="23"/>
          <w:szCs w:val="23"/>
        </w:rPr>
        <w:t>Общеотраслевые</w:t>
      </w:r>
      <w:r w:rsidR="003D161A">
        <w:rPr>
          <w:rFonts w:cs="Tahoma"/>
          <w:i/>
          <w:kern w:val="1"/>
          <w:sz w:val="23"/>
          <w:szCs w:val="23"/>
        </w:rPr>
        <w:t xml:space="preserve"> профессии</w:t>
      </w:r>
      <w:r>
        <w:rPr>
          <w:rFonts w:cs="Tahoma"/>
          <w:i/>
          <w:sz w:val="23"/>
          <w:szCs w:val="23"/>
        </w:rPr>
        <w:t xml:space="preserve">  рабочих второго уровня»:</w:t>
      </w:r>
    </w:p>
    <w:p w:rsidR="00694CDA" w:rsidRDefault="00694CDA" w:rsidP="00694CDA">
      <w:pPr>
        <w:ind w:firstLine="709"/>
        <w:jc w:val="both"/>
        <w:rPr>
          <w:rFonts w:cs="Tahoma"/>
          <w:i/>
          <w:sz w:val="23"/>
          <w:szCs w:val="23"/>
        </w:rPr>
      </w:pPr>
    </w:p>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46"/>
        <w:gridCol w:w="2539"/>
        <w:gridCol w:w="5561"/>
        <w:gridCol w:w="2036"/>
      </w:tblGrid>
      <w:tr w:rsidR="00694CDA" w:rsidTr="00276B56">
        <w:trPr>
          <w:trHeight w:val="563"/>
          <w:tblHeader/>
        </w:trPr>
        <w:tc>
          <w:tcPr>
            <w:tcW w:w="681" w:type="dxa"/>
          </w:tcPr>
          <w:p w:rsidR="00694CDA" w:rsidRDefault="00694CDA" w:rsidP="00E41D54">
            <w:pPr>
              <w:pStyle w:val="a8"/>
              <w:suppressAutoHyphens w:val="0"/>
              <w:snapToGrid w:val="0"/>
              <w:jc w:val="center"/>
              <w:rPr>
                <w:rFonts w:cs="Tahoma"/>
                <w:sz w:val="23"/>
                <w:szCs w:val="23"/>
              </w:rPr>
            </w:pPr>
            <w:r>
              <w:rPr>
                <w:rFonts w:cs="Tahoma"/>
                <w:sz w:val="23"/>
                <w:szCs w:val="23"/>
              </w:rPr>
              <w:t>№</w:t>
            </w:r>
          </w:p>
          <w:p w:rsidR="00694CDA" w:rsidRDefault="00694CDA" w:rsidP="00E41D54">
            <w:pPr>
              <w:pStyle w:val="a8"/>
              <w:suppressAutoHyphens w:val="0"/>
              <w:snapToGrid w:val="0"/>
              <w:jc w:val="center"/>
              <w:rPr>
                <w:rFonts w:cs="Tahoma"/>
                <w:sz w:val="23"/>
                <w:szCs w:val="23"/>
              </w:rPr>
            </w:pPr>
            <w:proofErr w:type="gramStart"/>
            <w:r>
              <w:rPr>
                <w:rFonts w:cs="Tahoma"/>
                <w:sz w:val="23"/>
                <w:szCs w:val="23"/>
              </w:rPr>
              <w:t>п</w:t>
            </w:r>
            <w:proofErr w:type="gramEnd"/>
            <w:r>
              <w:rPr>
                <w:rFonts w:cs="Tahoma"/>
                <w:sz w:val="23"/>
                <w:szCs w:val="23"/>
              </w:rPr>
              <w:t>/п</w:t>
            </w:r>
          </w:p>
        </w:tc>
        <w:tc>
          <w:tcPr>
            <w:tcW w:w="2319" w:type="dxa"/>
          </w:tcPr>
          <w:p w:rsidR="00694CDA" w:rsidRDefault="00694CDA" w:rsidP="00E41D54">
            <w:pPr>
              <w:pStyle w:val="a8"/>
              <w:suppressAutoHyphens w:val="0"/>
              <w:snapToGrid w:val="0"/>
              <w:jc w:val="center"/>
              <w:rPr>
                <w:rFonts w:cs="Tahoma"/>
                <w:sz w:val="23"/>
                <w:szCs w:val="23"/>
              </w:rPr>
            </w:pPr>
            <w:r>
              <w:rPr>
                <w:rFonts w:cs="Tahoma"/>
                <w:sz w:val="23"/>
                <w:szCs w:val="23"/>
              </w:rPr>
              <w:t>Квалификационные уровни</w:t>
            </w:r>
          </w:p>
        </w:tc>
        <w:tc>
          <w:tcPr>
            <w:tcW w:w="5080" w:type="dxa"/>
          </w:tcPr>
          <w:p w:rsidR="00694CDA" w:rsidRDefault="00694CDA" w:rsidP="00E41D54">
            <w:pPr>
              <w:pStyle w:val="a8"/>
              <w:suppressAutoHyphens w:val="0"/>
              <w:snapToGrid w:val="0"/>
              <w:jc w:val="center"/>
              <w:rPr>
                <w:rFonts w:cs="Tahoma"/>
                <w:sz w:val="23"/>
                <w:szCs w:val="23"/>
              </w:rPr>
            </w:pPr>
            <w:r>
              <w:rPr>
                <w:rFonts w:cs="Tahoma"/>
                <w:sz w:val="23"/>
                <w:szCs w:val="23"/>
              </w:rPr>
              <w:t>Профессии рабочих, отнесенные к квалификационным уровням</w:t>
            </w:r>
          </w:p>
        </w:tc>
        <w:tc>
          <w:tcPr>
            <w:tcW w:w="1860" w:type="dxa"/>
          </w:tcPr>
          <w:p w:rsidR="00694CDA" w:rsidRDefault="00694CDA" w:rsidP="00E41D54">
            <w:pPr>
              <w:pStyle w:val="a8"/>
              <w:suppressAutoHyphens w:val="0"/>
              <w:snapToGrid w:val="0"/>
              <w:jc w:val="center"/>
              <w:rPr>
                <w:rFonts w:cs="Tahoma"/>
                <w:sz w:val="23"/>
                <w:szCs w:val="23"/>
              </w:rPr>
            </w:pPr>
            <w:r>
              <w:rPr>
                <w:rFonts w:cs="Tahoma"/>
                <w:sz w:val="23"/>
                <w:szCs w:val="23"/>
              </w:rPr>
              <w:t>Ставка заработной платы (рублей)</w:t>
            </w:r>
          </w:p>
        </w:tc>
      </w:tr>
      <w:tr w:rsidR="00694CDA" w:rsidTr="00276B56">
        <w:tc>
          <w:tcPr>
            <w:tcW w:w="681" w:type="dxa"/>
          </w:tcPr>
          <w:p w:rsidR="00694CDA" w:rsidRDefault="00694CDA" w:rsidP="00E41D54">
            <w:pPr>
              <w:pStyle w:val="a8"/>
              <w:suppressAutoHyphens w:val="0"/>
              <w:snapToGrid w:val="0"/>
              <w:jc w:val="center"/>
              <w:rPr>
                <w:rFonts w:cs="Tahoma"/>
                <w:sz w:val="23"/>
                <w:szCs w:val="23"/>
              </w:rPr>
            </w:pPr>
            <w:r>
              <w:rPr>
                <w:rFonts w:cs="Tahoma"/>
                <w:sz w:val="23"/>
                <w:szCs w:val="23"/>
              </w:rPr>
              <w:t>1.</w:t>
            </w:r>
          </w:p>
          <w:p w:rsidR="00694CDA" w:rsidRDefault="00694CDA" w:rsidP="00E41D54"/>
          <w:p w:rsidR="00694CDA" w:rsidRDefault="00694CDA" w:rsidP="00E41D54"/>
          <w:p w:rsidR="00694CDA" w:rsidRDefault="00694CDA" w:rsidP="00E41D54"/>
        </w:tc>
        <w:tc>
          <w:tcPr>
            <w:tcW w:w="2319" w:type="dxa"/>
          </w:tcPr>
          <w:p w:rsidR="00694CDA" w:rsidRDefault="00694CDA" w:rsidP="00E41D54">
            <w:pPr>
              <w:pStyle w:val="a8"/>
              <w:suppressAutoHyphens w:val="0"/>
              <w:snapToGrid w:val="0"/>
              <w:jc w:val="both"/>
              <w:rPr>
                <w:rFonts w:cs="Tahoma"/>
                <w:sz w:val="23"/>
                <w:szCs w:val="23"/>
              </w:rPr>
            </w:pPr>
            <w:r>
              <w:rPr>
                <w:rFonts w:cs="Tahoma"/>
                <w:sz w:val="23"/>
                <w:szCs w:val="23"/>
              </w:rPr>
              <w:t>1</w:t>
            </w:r>
            <w:r w:rsidR="003D161A">
              <w:rPr>
                <w:rFonts w:cs="Tahoma"/>
                <w:sz w:val="23"/>
                <w:szCs w:val="23"/>
              </w:rPr>
              <w:t>-й</w:t>
            </w:r>
            <w:r>
              <w:rPr>
                <w:rFonts w:cs="Tahoma"/>
                <w:sz w:val="23"/>
                <w:szCs w:val="23"/>
              </w:rPr>
              <w:t xml:space="preserve"> квалификационный уровень</w:t>
            </w:r>
          </w:p>
        </w:tc>
        <w:tc>
          <w:tcPr>
            <w:tcW w:w="5080" w:type="dxa"/>
          </w:tcPr>
          <w:p w:rsidR="00694CDA" w:rsidRDefault="00694CDA" w:rsidP="00E41D54">
            <w:pPr>
              <w:pStyle w:val="a8"/>
              <w:suppressAutoHyphens w:val="0"/>
              <w:snapToGrid w:val="0"/>
              <w:jc w:val="both"/>
              <w:rPr>
                <w:rFonts w:cs="Tahoma"/>
                <w:sz w:val="23"/>
                <w:szCs w:val="23"/>
              </w:rPr>
            </w:pPr>
            <w:r>
              <w:rPr>
                <w:rFonts w:cs="Tahoma"/>
                <w:sz w:val="23"/>
                <w:szCs w:val="23"/>
              </w:rPr>
              <w:t>рабочий по комплексному обслуживанию и ремонту зданий</w:t>
            </w:r>
            <w:r w:rsidR="00A409D1">
              <w:rPr>
                <w:rFonts w:cs="Tahoma"/>
                <w:sz w:val="23"/>
                <w:szCs w:val="23"/>
              </w:rPr>
              <w:t>,</w:t>
            </w:r>
          </w:p>
          <w:p w:rsidR="00694CDA" w:rsidRDefault="00694CDA" w:rsidP="00E41D54"/>
          <w:p w:rsidR="00694CDA" w:rsidRDefault="00694CDA" w:rsidP="00E41D54">
            <w:pPr>
              <w:pStyle w:val="a8"/>
              <w:suppressAutoHyphens w:val="0"/>
              <w:snapToGrid w:val="0"/>
              <w:jc w:val="both"/>
              <w:rPr>
                <w:rFonts w:cs="Tahoma"/>
                <w:sz w:val="23"/>
                <w:szCs w:val="23"/>
              </w:rPr>
            </w:pPr>
            <w:r>
              <w:rPr>
                <w:rFonts w:cs="Tahoma"/>
                <w:sz w:val="23"/>
                <w:szCs w:val="23"/>
              </w:rPr>
              <w:t>4 квалификационный разряд</w:t>
            </w:r>
          </w:p>
          <w:p w:rsidR="00694CDA" w:rsidRDefault="00A409D1" w:rsidP="00E41D54">
            <w:r>
              <w:t>5 квалификационный разряд</w:t>
            </w:r>
          </w:p>
        </w:tc>
        <w:tc>
          <w:tcPr>
            <w:tcW w:w="1860" w:type="dxa"/>
          </w:tcPr>
          <w:p w:rsidR="00694CDA" w:rsidRDefault="00694CDA" w:rsidP="00E41D54">
            <w:pPr>
              <w:pStyle w:val="a8"/>
              <w:suppressAutoHyphens w:val="0"/>
              <w:snapToGrid w:val="0"/>
              <w:jc w:val="center"/>
              <w:rPr>
                <w:rFonts w:cs="Tahoma"/>
                <w:sz w:val="23"/>
                <w:szCs w:val="23"/>
              </w:rPr>
            </w:pPr>
          </w:p>
          <w:p w:rsidR="00694CDA" w:rsidRDefault="00694CDA" w:rsidP="00E41D54"/>
          <w:p w:rsidR="00694CDA" w:rsidRDefault="00694CDA" w:rsidP="00E41D54"/>
          <w:p w:rsidR="00694CDA" w:rsidRDefault="00CE6C9B" w:rsidP="003D161A">
            <w:pPr>
              <w:jc w:val="center"/>
            </w:pPr>
            <w:r>
              <w:t>4435</w:t>
            </w:r>
          </w:p>
          <w:p w:rsidR="00A409D1" w:rsidRDefault="00A409D1" w:rsidP="003D161A">
            <w:pPr>
              <w:jc w:val="center"/>
            </w:pPr>
            <w:r>
              <w:t>4693</w:t>
            </w:r>
          </w:p>
        </w:tc>
      </w:tr>
      <w:tr w:rsidR="00694CDA" w:rsidTr="00276B56">
        <w:tc>
          <w:tcPr>
            <w:tcW w:w="681" w:type="dxa"/>
          </w:tcPr>
          <w:p w:rsidR="00694CDA" w:rsidRDefault="00694CDA" w:rsidP="00E41D54">
            <w:pPr>
              <w:pStyle w:val="a8"/>
              <w:suppressAutoHyphens w:val="0"/>
              <w:snapToGrid w:val="0"/>
              <w:jc w:val="center"/>
              <w:rPr>
                <w:rFonts w:cs="Tahoma"/>
                <w:sz w:val="23"/>
                <w:szCs w:val="23"/>
              </w:rPr>
            </w:pPr>
          </w:p>
        </w:tc>
        <w:tc>
          <w:tcPr>
            <w:tcW w:w="2319" w:type="dxa"/>
          </w:tcPr>
          <w:p w:rsidR="00694CDA" w:rsidRDefault="00694CDA" w:rsidP="00E41D54">
            <w:pPr>
              <w:pStyle w:val="a8"/>
              <w:suppressAutoHyphens w:val="0"/>
              <w:snapToGrid w:val="0"/>
              <w:jc w:val="both"/>
              <w:rPr>
                <w:rFonts w:cs="Tahoma"/>
                <w:sz w:val="23"/>
                <w:szCs w:val="23"/>
              </w:rPr>
            </w:pPr>
          </w:p>
        </w:tc>
        <w:tc>
          <w:tcPr>
            <w:tcW w:w="5080" w:type="dxa"/>
          </w:tcPr>
          <w:p w:rsidR="00694CDA" w:rsidRDefault="00694CDA" w:rsidP="00E41D54">
            <w:pPr>
              <w:pStyle w:val="a8"/>
              <w:suppressAutoHyphens w:val="0"/>
              <w:snapToGrid w:val="0"/>
              <w:jc w:val="both"/>
              <w:rPr>
                <w:rFonts w:cs="Tahoma"/>
                <w:sz w:val="23"/>
                <w:szCs w:val="23"/>
              </w:rPr>
            </w:pPr>
          </w:p>
        </w:tc>
        <w:tc>
          <w:tcPr>
            <w:tcW w:w="1860" w:type="dxa"/>
          </w:tcPr>
          <w:p w:rsidR="00694CDA" w:rsidRDefault="00694CDA" w:rsidP="00E41D54"/>
        </w:tc>
      </w:tr>
    </w:tbl>
    <w:p w:rsidR="00694CDA" w:rsidRDefault="00694CDA" w:rsidP="00694CDA">
      <w:pPr>
        <w:ind w:firstLine="720"/>
        <w:jc w:val="both"/>
        <w:rPr>
          <w:sz w:val="23"/>
          <w:szCs w:val="23"/>
        </w:rPr>
      </w:pPr>
    </w:p>
    <w:p w:rsidR="00694CDA" w:rsidRDefault="00694CDA" w:rsidP="00694CDA">
      <w:pPr>
        <w:ind w:firstLine="720"/>
        <w:jc w:val="both"/>
        <w:rPr>
          <w:rFonts w:cs="Tahoma"/>
          <w:sz w:val="23"/>
          <w:szCs w:val="23"/>
        </w:rPr>
      </w:pPr>
    </w:p>
    <w:p w:rsidR="00694CDA" w:rsidRDefault="00A409D1" w:rsidP="00694CDA">
      <w:r>
        <w:rPr>
          <w:rFonts w:cs="Tahoma"/>
          <w:kern w:val="1"/>
          <w:sz w:val="23"/>
          <w:szCs w:val="23"/>
        </w:rPr>
        <w:t>1.</w:t>
      </w:r>
      <w:r w:rsidR="00694CDA">
        <w:rPr>
          <w:rFonts w:cs="Tahoma"/>
          <w:kern w:val="1"/>
          <w:sz w:val="23"/>
          <w:szCs w:val="23"/>
        </w:rPr>
        <w:t xml:space="preserve">9. Должностной оклад библиотекарю устанавливается в соответствии с приложением №9 постановления </w:t>
      </w:r>
      <w:r w:rsidR="003D161A">
        <w:rPr>
          <w:rFonts w:cs="Tahoma"/>
          <w:kern w:val="1"/>
          <w:sz w:val="23"/>
          <w:szCs w:val="23"/>
        </w:rPr>
        <w:t>Администрации</w:t>
      </w:r>
      <w:r w:rsidR="00694CDA">
        <w:rPr>
          <w:rFonts w:cs="Tahoma"/>
          <w:kern w:val="1"/>
          <w:sz w:val="23"/>
          <w:szCs w:val="23"/>
        </w:rPr>
        <w:t xml:space="preserve"> Неклиновского района </w:t>
      </w:r>
      <w:r w:rsidR="00694CDA">
        <w:t xml:space="preserve">№ </w:t>
      </w:r>
      <w:r w:rsidR="003D161A">
        <w:t>358</w:t>
      </w:r>
      <w:r w:rsidR="00694CDA">
        <w:t xml:space="preserve">от </w:t>
      </w:r>
      <w:r w:rsidR="003D161A">
        <w:t>30</w:t>
      </w:r>
      <w:r w:rsidR="00694CDA">
        <w:t>.</w:t>
      </w:r>
      <w:r w:rsidR="003D161A">
        <w:t>03</w:t>
      </w:r>
      <w:r w:rsidR="00694CDA">
        <w:t>.20</w:t>
      </w:r>
      <w:r w:rsidR="003D161A">
        <w:t>12.</w:t>
      </w:r>
      <w:r w:rsidR="00694CDA">
        <w:t xml:space="preserve"> г «Положение об оплате труда работников муниципальных</w:t>
      </w:r>
      <w:r w:rsidR="003D161A">
        <w:t xml:space="preserve"> бюджетных</w:t>
      </w:r>
      <w:r w:rsidR="00694CDA">
        <w:t xml:space="preserve"> учреждений культуры и искусства»</w:t>
      </w:r>
    </w:p>
    <w:p w:rsidR="00694CDA" w:rsidRDefault="00694CDA" w:rsidP="00694CDA">
      <w:pPr>
        <w:jc w:val="center"/>
        <w:rPr>
          <w:rFonts w:cs="Tahoma"/>
          <w:b/>
          <w:bCs/>
          <w:kern w:val="1"/>
          <w:sz w:val="23"/>
          <w:szCs w:val="23"/>
        </w:rPr>
      </w:pPr>
    </w:p>
    <w:p w:rsidR="00694CDA" w:rsidRDefault="00694CDA" w:rsidP="00694CDA">
      <w:pPr>
        <w:jc w:val="both"/>
        <w:rPr>
          <w:rFonts w:cs="Tahoma"/>
          <w:i/>
          <w:sz w:val="23"/>
          <w:szCs w:val="23"/>
        </w:rPr>
      </w:pPr>
      <w:r>
        <w:rPr>
          <w:sz w:val="23"/>
          <w:szCs w:val="23"/>
        </w:rPr>
        <w:t xml:space="preserve"> Профессиональная</w:t>
      </w:r>
      <w:r>
        <w:rPr>
          <w:rFonts w:cs="Tahoma"/>
          <w:sz w:val="23"/>
          <w:szCs w:val="23"/>
        </w:rPr>
        <w:t xml:space="preserve"> квалификационная группа </w:t>
      </w:r>
      <w:r>
        <w:rPr>
          <w:rFonts w:cs="Tahoma"/>
          <w:i/>
          <w:sz w:val="23"/>
          <w:szCs w:val="23"/>
        </w:rPr>
        <w:t>«Должности работников культуры, искусства ведущего звена»:</w:t>
      </w:r>
    </w:p>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95"/>
        <w:gridCol w:w="2251"/>
        <w:gridCol w:w="5739"/>
        <w:gridCol w:w="2097"/>
      </w:tblGrid>
      <w:tr w:rsidR="00694CDA" w:rsidTr="00276B56">
        <w:trPr>
          <w:tblHeader/>
        </w:trPr>
        <w:tc>
          <w:tcPr>
            <w:tcW w:w="720" w:type="dxa"/>
          </w:tcPr>
          <w:p w:rsidR="00694CDA" w:rsidRDefault="00694CDA" w:rsidP="00E41D54">
            <w:pPr>
              <w:pStyle w:val="a8"/>
              <w:snapToGrid w:val="0"/>
              <w:jc w:val="center"/>
              <w:rPr>
                <w:rFonts w:cs="Tahoma"/>
                <w:sz w:val="23"/>
                <w:szCs w:val="23"/>
              </w:rPr>
            </w:pPr>
            <w:r>
              <w:rPr>
                <w:rFonts w:cs="Tahoma"/>
                <w:sz w:val="23"/>
                <w:szCs w:val="23"/>
              </w:rPr>
              <w:t>№</w:t>
            </w:r>
          </w:p>
          <w:p w:rsidR="00694CDA" w:rsidRDefault="00694CDA" w:rsidP="00E41D54">
            <w:pPr>
              <w:pStyle w:val="a8"/>
              <w:snapToGrid w:val="0"/>
              <w:jc w:val="center"/>
              <w:rPr>
                <w:rFonts w:cs="Tahoma"/>
                <w:sz w:val="23"/>
                <w:szCs w:val="23"/>
              </w:rPr>
            </w:pPr>
            <w:proofErr w:type="gramStart"/>
            <w:r>
              <w:rPr>
                <w:rFonts w:cs="Tahoma"/>
                <w:sz w:val="23"/>
                <w:szCs w:val="23"/>
              </w:rPr>
              <w:t>п</w:t>
            </w:r>
            <w:proofErr w:type="gramEnd"/>
            <w:r>
              <w:rPr>
                <w:rFonts w:cs="Tahoma"/>
                <w:sz w:val="23"/>
                <w:szCs w:val="23"/>
              </w:rPr>
              <w:t>/п</w:t>
            </w:r>
          </w:p>
        </w:tc>
        <w:tc>
          <w:tcPr>
            <w:tcW w:w="2040" w:type="dxa"/>
          </w:tcPr>
          <w:p w:rsidR="00694CDA" w:rsidRDefault="00694CDA" w:rsidP="00E41D54">
            <w:pPr>
              <w:pStyle w:val="a8"/>
              <w:suppressAutoHyphens w:val="0"/>
              <w:snapToGrid w:val="0"/>
              <w:jc w:val="center"/>
              <w:rPr>
                <w:rFonts w:cs="Tahoma"/>
                <w:sz w:val="23"/>
                <w:szCs w:val="23"/>
              </w:rPr>
            </w:pPr>
            <w:r>
              <w:rPr>
                <w:rFonts w:cs="Tahoma"/>
                <w:sz w:val="23"/>
                <w:szCs w:val="23"/>
              </w:rPr>
              <w:t>Квалификационные уровни</w:t>
            </w:r>
          </w:p>
        </w:tc>
        <w:tc>
          <w:tcPr>
            <w:tcW w:w="5200" w:type="dxa"/>
          </w:tcPr>
          <w:p w:rsidR="00694CDA" w:rsidRDefault="00694CDA" w:rsidP="00E41D54">
            <w:pPr>
              <w:pStyle w:val="a8"/>
              <w:snapToGrid w:val="0"/>
              <w:jc w:val="center"/>
              <w:rPr>
                <w:rFonts w:cs="Tahoma"/>
                <w:sz w:val="23"/>
                <w:szCs w:val="23"/>
              </w:rPr>
            </w:pPr>
            <w:r>
              <w:rPr>
                <w:rFonts w:cs="Tahoma"/>
                <w:sz w:val="23"/>
                <w:szCs w:val="23"/>
              </w:rPr>
              <w:t xml:space="preserve">Должности, отнесенные  </w:t>
            </w:r>
          </w:p>
          <w:p w:rsidR="00694CDA" w:rsidRDefault="00694CDA" w:rsidP="00E41D54">
            <w:pPr>
              <w:pStyle w:val="a8"/>
              <w:snapToGrid w:val="0"/>
              <w:jc w:val="center"/>
              <w:rPr>
                <w:rFonts w:cs="Tahoma"/>
                <w:sz w:val="23"/>
                <w:szCs w:val="23"/>
              </w:rPr>
            </w:pPr>
            <w:r>
              <w:rPr>
                <w:rFonts w:cs="Tahoma"/>
                <w:sz w:val="23"/>
                <w:szCs w:val="23"/>
              </w:rPr>
              <w:t>к квалификационным уровням</w:t>
            </w:r>
          </w:p>
        </w:tc>
        <w:tc>
          <w:tcPr>
            <w:tcW w:w="1900" w:type="dxa"/>
          </w:tcPr>
          <w:p w:rsidR="00694CDA" w:rsidRDefault="00694CDA" w:rsidP="00E41D54">
            <w:pPr>
              <w:pStyle w:val="a8"/>
              <w:snapToGrid w:val="0"/>
              <w:jc w:val="center"/>
              <w:rPr>
                <w:rFonts w:cs="Tahoma"/>
                <w:sz w:val="23"/>
                <w:szCs w:val="23"/>
              </w:rPr>
            </w:pPr>
            <w:r>
              <w:rPr>
                <w:rFonts w:cs="Tahoma"/>
                <w:sz w:val="23"/>
                <w:szCs w:val="23"/>
              </w:rPr>
              <w:t>Должностной оклад (рублей)</w:t>
            </w:r>
          </w:p>
        </w:tc>
      </w:tr>
      <w:tr w:rsidR="00694CDA" w:rsidTr="00276B56">
        <w:tc>
          <w:tcPr>
            <w:tcW w:w="720" w:type="dxa"/>
          </w:tcPr>
          <w:p w:rsidR="00694CDA" w:rsidRDefault="00694CDA" w:rsidP="00E41D54">
            <w:pPr>
              <w:pStyle w:val="a8"/>
              <w:suppressAutoHyphens w:val="0"/>
              <w:snapToGrid w:val="0"/>
              <w:jc w:val="center"/>
              <w:rPr>
                <w:rFonts w:cs="Tahoma"/>
                <w:sz w:val="23"/>
                <w:szCs w:val="23"/>
              </w:rPr>
            </w:pPr>
            <w:r>
              <w:rPr>
                <w:rFonts w:cs="Tahoma"/>
                <w:sz w:val="23"/>
                <w:szCs w:val="23"/>
              </w:rPr>
              <w:t>1.</w:t>
            </w:r>
          </w:p>
        </w:tc>
        <w:tc>
          <w:tcPr>
            <w:tcW w:w="2040" w:type="dxa"/>
          </w:tcPr>
          <w:p w:rsidR="00694CDA" w:rsidRDefault="00327BAA" w:rsidP="00E41D54">
            <w:pPr>
              <w:pStyle w:val="a8"/>
              <w:suppressAutoHyphens w:val="0"/>
              <w:snapToGrid w:val="0"/>
              <w:jc w:val="both"/>
              <w:rPr>
                <w:rFonts w:cs="Tahoma"/>
                <w:sz w:val="23"/>
                <w:szCs w:val="23"/>
              </w:rPr>
            </w:pPr>
            <w:r>
              <w:rPr>
                <w:rFonts w:cs="Tahoma"/>
                <w:sz w:val="23"/>
                <w:szCs w:val="23"/>
              </w:rPr>
              <w:t>1-й квалификационный уровень</w:t>
            </w:r>
          </w:p>
        </w:tc>
        <w:tc>
          <w:tcPr>
            <w:tcW w:w="5200" w:type="dxa"/>
          </w:tcPr>
          <w:p w:rsidR="00327BAA" w:rsidRDefault="00061932" w:rsidP="00327BAA">
            <w:pPr>
              <w:pStyle w:val="a8"/>
              <w:widowControl/>
              <w:suppressLineNumbers w:val="0"/>
              <w:suppressAutoHyphens w:val="0"/>
              <w:snapToGrid w:val="0"/>
              <w:jc w:val="both"/>
            </w:pPr>
            <w:r>
              <w:rPr>
                <w:rFonts w:cs="Tahoma"/>
                <w:sz w:val="23"/>
                <w:szCs w:val="23"/>
              </w:rPr>
              <w:t>Зав</w:t>
            </w:r>
            <w:r w:rsidR="00327BAA">
              <w:t xml:space="preserve">  библиотекой</w:t>
            </w:r>
          </w:p>
          <w:p w:rsidR="00327BAA" w:rsidRDefault="00327BAA" w:rsidP="00327BAA">
            <w:pPr>
              <w:pStyle w:val="a8"/>
              <w:widowControl/>
              <w:suppressLineNumbers w:val="0"/>
              <w:suppressAutoHyphens w:val="0"/>
              <w:snapToGrid w:val="0"/>
              <w:jc w:val="both"/>
            </w:pPr>
            <w:r>
              <w:t xml:space="preserve">в учреждениях </w:t>
            </w:r>
            <w:r>
              <w:rPr>
                <w:lang w:val="en-US"/>
              </w:rPr>
              <w:t>I</w:t>
            </w:r>
            <w:r>
              <w:t> – </w:t>
            </w:r>
            <w:r>
              <w:rPr>
                <w:lang w:val="en-US"/>
              </w:rPr>
              <w:t>II</w:t>
            </w:r>
            <w:r>
              <w:t xml:space="preserve"> групп по оплате труда </w:t>
            </w:r>
            <w:r>
              <w:lastRenderedPageBreak/>
              <w:t>руководителей</w:t>
            </w:r>
          </w:p>
          <w:p w:rsidR="00694CDA" w:rsidRDefault="00327BAA" w:rsidP="00327BAA">
            <w:pPr>
              <w:pStyle w:val="a8"/>
              <w:snapToGrid w:val="0"/>
              <w:jc w:val="both"/>
              <w:rPr>
                <w:rFonts w:cs="Tahoma"/>
                <w:sz w:val="23"/>
                <w:szCs w:val="23"/>
              </w:rPr>
            </w:pPr>
            <w:r>
              <w:t xml:space="preserve">в учреждениях </w:t>
            </w:r>
            <w:r>
              <w:rPr>
                <w:lang w:val="en-US"/>
              </w:rPr>
              <w:t>III</w:t>
            </w:r>
            <w:r>
              <w:t> – </w:t>
            </w:r>
            <w:r>
              <w:rPr>
                <w:lang w:val="en-US"/>
              </w:rPr>
              <w:t>IV</w:t>
            </w:r>
            <w:r>
              <w:t xml:space="preserve"> групп по оплате труда руководителей</w:t>
            </w:r>
          </w:p>
        </w:tc>
        <w:tc>
          <w:tcPr>
            <w:tcW w:w="1900" w:type="dxa"/>
          </w:tcPr>
          <w:p w:rsidR="00327BAA" w:rsidRDefault="00327BAA" w:rsidP="00327BAA">
            <w:pPr>
              <w:pStyle w:val="a8"/>
              <w:widowControl/>
              <w:suppressLineNumbers w:val="0"/>
              <w:suppressAutoHyphens w:val="0"/>
              <w:snapToGrid w:val="0"/>
              <w:jc w:val="center"/>
            </w:pPr>
          </w:p>
          <w:p w:rsidR="00327BAA" w:rsidRDefault="00327BAA" w:rsidP="00327BAA">
            <w:pPr>
              <w:pStyle w:val="a8"/>
              <w:widowControl/>
              <w:suppressLineNumbers w:val="0"/>
              <w:suppressAutoHyphens w:val="0"/>
              <w:snapToGrid w:val="0"/>
              <w:jc w:val="center"/>
            </w:pPr>
            <w:r>
              <w:t>6 907</w:t>
            </w:r>
          </w:p>
          <w:p w:rsidR="00327BAA" w:rsidRDefault="00327BAA" w:rsidP="00327BAA">
            <w:pPr>
              <w:pStyle w:val="a8"/>
              <w:widowControl/>
              <w:suppressLineNumbers w:val="0"/>
              <w:suppressAutoHyphens w:val="0"/>
              <w:snapToGrid w:val="0"/>
              <w:jc w:val="center"/>
            </w:pPr>
          </w:p>
          <w:p w:rsidR="00327BAA" w:rsidRDefault="00327BAA" w:rsidP="00327BAA">
            <w:pPr>
              <w:pStyle w:val="a8"/>
              <w:widowControl/>
              <w:suppressLineNumbers w:val="0"/>
              <w:suppressAutoHyphens w:val="0"/>
              <w:snapToGrid w:val="0"/>
              <w:jc w:val="center"/>
            </w:pPr>
            <w:r>
              <w:t>6 574</w:t>
            </w:r>
          </w:p>
          <w:p w:rsidR="00694CDA" w:rsidRDefault="00694CDA" w:rsidP="00195C71">
            <w:pPr>
              <w:pStyle w:val="a8"/>
              <w:snapToGrid w:val="0"/>
              <w:jc w:val="center"/>
              <w:rPr>
                <w:rFonts w:cs="Tahoma"/>
                <w:sz w:val="23"/>
                <w:szCs w:val="23"/>
              </w:rPr>
            </w:pPr>
          </w:p>
        </w:tc>
      </w:tr>
      <w:tr w:rsidR="00694CDA" w:rsidTr="00276B56">
        <w:tc>
          <w:tcPr>
            <w:tcW w:w="720" w:type="dxa"/>
          </w:tcPr>
          <w:p w:rsidR="00694CDA" w:rsidRDefault="00694CDA" w:rsidP="00E41D54">
            <w:pPr>
              <w:pStyle w:val="a8"/>
              <w:suppressAutoHyphens w:val="0"/>
              <w:snapToGrid w:val="0"/>
              <w:jc w:val="center"/>
              <w:rPr>
                <w:rFonts w:cs="Tahoma"/>
                <w:sz w:val="23"/>
                <w:szCs w:val="23"/>
              </w:rPr>
            </w:pPr>
          </w:p>
        </w:tc>
        <w:tc>
          <w:tcPr>
            <w:tcW w:w="2040" w:type="dxa"/>
          </w:tcPr>
          <w:p w:rsidR="00694CDA" w:rsidRDefault="00694CDA" w:rsidP="00E41D54">
            <w:pPr>
              <w:pStyle w:val="a8"/>
              <w:suppressAutoHyphens w:val="0"/>
              <w:snapToGrid w:val="0"/>
              <w:jc w:val="both"/>
              <w:rPr>
                <w:rFonts w:cs="Tahoma"/>
                <w:sz w:val="23"/>
                <w:szCs w:val="23"/>
              </w:rPr>
            </w:pPr>
          </w:p>
        </w:tc>
        <w:tc>
          <w:tcPr>
            <w:tcW w:w="5200" w:type="dxa"/>
          </w:tcPr>
          <w:p w:rsidR="00694CDA" w:rsidRDefault="00694CDA" w:rsidP="00E41D54">
            <w:pPr>
              <w:pStyle w:val="a8"/>
              <w:snapToGrid w:val="0"/>
              <w:jc w:val="both"/>
              <w:rPr>
                <w:rFonts w:cs="Tahoma"/>
                <w:sz w:val="23"/>
                <w:szCs w:val="23"/>
              </w:rPr>
            </w:pPr>
          </w:p>
        </w:tc>
        <w:tc>
          <w:tcPr>
            <w:tcW w:w="1900" w:type="dxa"/>
          </w:tcPr>
          <w:p w:rsidR="00694CDA" w:rsidRDefault="00694CDA" w:rsidP="00E41D54">
            <w:pPr>
              <w:pStyle w:val="a8"/>
              <w:snapToGrid w:val="0"/>
              <w:jc w:val="center"/>
              <w:rPr>
                <w:rFonts w:cs="Tahoma"/>
                <w:sz w:val="23"/>
                <w:szCs w:val="23"/>
              </w:rPr>
            </w:pPr>
          </w:p>
        </w:tc>
      </w:tr>
    </w:tbl>
    <w:p w:rsidR="00F41AE7" w:rsidRDefault="00F41AE7" w:rsidP="00694CDA">
      <w:pPr>
        <w:jc w:val="center"/>
        <w:rPr>
          <w:rFonts w:cs="Tahoma"/>
          <w:b/>
          <w:bCs/>
          <w:kern w:val="1"/>
          <w:sz w:val="23"/>
          <w:szCs w:val="23"/>
        </w:rPr>
      </w:pPr>
    </w:p>
    <w:p w:rsidR="00694CDA" w:rsidRDefault="00694CDA" w:rsidP="00694CDA">
      <w:pPr>
        <w:jc w:val="center"/>
        <w:rPr>
          <w:rFonts w:cs="Tahoma"/>
          <w:b/>
          <w:bCs/>
          <w:kern w:val="1"/>
          <w:sz w:val="23"/>
          <w:szCs w:val="23"/>
        </w:rPr>
      </w:pPr>
      <w:r>
        <w:rPr>
          <w:rFonts w:cs="Tahoma"/>
          <w:b/>
          <w:bCs/>
          <w:kern w:val="1"/>
          <w:sz w:val="23"/>
          <w:szCs w:val="23"/>
        </w:rPr>
        <w:t>Раздел 2. Выплаты компенсационного характера</w:t>
      </w:r>
    </w:p>
    <w:p w:rsidR="00694CDA" w:rsidRDefault="00694CDA" w:rsidP="00694CDA">
      <w:pPr>
        <w:pStyle w:val="11"/>
        <w:jc w:val="both"/>
        <w:rPr>
          <w:rFonts w:ascii="Times New Roman" w:hAnsi="Times New Roman" w:cs="Times New Roman"/>
          <w:b/>
          <w:sz w:val="23"/>
          <w:szCs w:val="23"/>
        </w:rPr>
      </w:pPr>
    </w:p>
    <w:p w:rsidR="00694CDA" w:rsidRDefault="00694CDA" w:rsidP="00694CDA">
      <w:pPr>
        <w:pStyle w:val="11"/>
        <w:ind w:firstLine="709"/>
        <w:jc w:val="both"/>
        <w:rPr>
          <w:rFonts w:ascii="Times New Roman" w:eastAsia="Lucida Sans Unicode" w:hAnsi="Times New Roman" w:cs="Tahoma"/>
          <w:sz w:val="23"/>
          <w:szCs w:val="23"/>
        </w:rPr>
      </w:pPr>
      <w:r>
        <w:rPr>
          <w:rFonts w:ascii="Times New Roman" w:eastAsia="Lucida Sans Unicode" w:hAnsi="Times New Roman" w:cs="Tahoma"/>
          <w:sz w:val="23"/>
          <w:szCs w:val="23"/>
        </w:rPr>
        <w:t>2.1.</w:t>
      </w:r>
      <w:r>
        <w:rPr>
          <w:rFonts w:ascii="Times New Roman" w:hAnsi="Times New Roman" w:cs="Times New Roman"/>
          <w:sz w:val="23"/>
          <w:szCs w:val="23"/>
        </w:rPr>
        <w:t xml:space="preserve"> </w:t>
      </w:r>
      <w:r>
        <w:rPr>
          <w:rFonts w:ascii="Times New Roman" w:eastAsia="Lucida Sans Unicode" w:hAnsi="Times New Roman" w:cs="Tahoma"/>
          <w:sz w:val="23"/>
          <w:szCs w:val="23"/>
        </w:rPr>
        <w:t>В соответствии с Перечнем видов выплат компенсационного характера в муниципальных</w:t>
      </w:r>
      <w:r w:rsidR="00C01B3A">
        <w:rPr>
          <w:rFonts w:ascii="Times New Roman" w:eastAsia="Lucida Sans Unicode" w:hAnsi="Times New Roman" w:cs="Tahoma"/>
          <w:sz w:val="23"/>
          <w:szCs w:val="23"/>
        </w:rPr>
        <w:t xml:space="preserve"> бюджетных</w:t>
      </w:r>
      <w:r>
        <w:rPr>
          <w:rFonts w:ascii="Times New Roman" w:eastAsia="Lucida Sans Unicode" w:hAnsi="Times New Roman" w:cs="Tahoma"/>
          <w:sz w:val="23"/>
          <w:szCs w:val="23"/>
        </w:rPr>
        <w:t xml:space="preserve"> учреждениях</w:t>
      </w:r>
      <w:r w:rsidR="00D33808">
        <w:rPr>
          <w:rFonts w:ascii="Times New Roman" w:eastAsia="Lucida Sans Unicode" w:hAnsi="Times New Roman" w:cs="Tahoma"/>
          <w:sz w:val="23"/>
          <w:szCs w:val="23"/>
        </w:rPr>
        <w:t xml:space="preserve"> Неклиновского района</w:t>
      </w:r>
      <w:r>
        <w:rPr>
          <w:rFonts w:ascii="Times New Roman" w:eastAsia="Lucida Sans Unicode" w:hAnsi="Times New Roman" w:cs="Tahoma"/>
          <w:sz w:val="23"/>
          <w:szCs w:val="23"/>
        </w:rPr>
        <w:t xml:space="preserve">, утвержденным Постановлением </w:t>
      </w:r>
      <w:r w:rsidR="00C01B3A">
        <w:rPr>
          <w:rFonts w:ascii="Times New Roman" w:hAnsi="Times New Roman" w:cs="Times New Roman"/>
        </w:rPr>
        <w:t>Администрации</w:t>
      </w:r>
      <w:r>
        <w:rPr>
          <w:rFonts w:ascii="Times New Roman" w:hAnsi="Times New Roman" w:cs="Times New Roman"/>
        </w:rPr>
        <w:t xml:space="preserve"> Неклиновского района № </w:t>
      </w:r>
      <w:r w:rsidR="00D33808">
        <w:rPr>
          <w:rFonts w:ascii="Times New Roman" w:hAnsi="Times New Roman" w:cs="Times New Roman"/>
        </w:rPr>
        <w:t>842</w:t>
      </w:r>
      <w:r>
        <w:rPr>
          <w:rFonts w:ascii="Times New Roman" w:hAnsi="Times New Roman" w:cs="Times New Roman"/>
        </w:rPr>
        <w:t xml:space="preserve"> от </w:t>
      </w:r>
      <w:r w:rsidR="00D33808">
        <w:rPr>
          <w:rFonts w:ascii="Times New Roman" w:hAnsi="Times New Roman" w:cs="Times New Roman"/>
        </w:rPr>
        <w:t>19</w:t>
      </w:r>
      <w:r>
        <w:rPr>
          <w:rFonts w:ascii="Times New Roman" w:hAnsi="Times New Roman" w:cs="Times New Roman"/>
        </w:rPr>
        <w:t>.</w:t>
      </w:r>
      <w:r w:rsidR="00C01B3A">
        <w:rPr>
          <w:rFonts w:ascii="Times New Roman" w:hAnsi="Times New Roman" w:cs="Times New Roman"/>
        </w:rPr>
        <w:t>0</w:t>
      </w:r>
      <w:r w:rsidR="00D33808">
        <w:rPr>
          <w:rFonts w:ascii="Times New Roman" w:hAnsi="Times New Roman" w:cs="Times New Roman"/>
        </w:rPr>
        <w:t>6</w:t>
      </w:r>
      <w:r>
        <w:rPr>
          <w:rFonts w:ascii="Times New Roman" w:hAnsi="Times New Roman" w:cs="Times New Roman"/>
        </w:rPr>
        <w:t>.20</w:t>
      </w:r>
      <w:r w:rsidR="00C01B3A">
        <w:rPr>
          <w:rFonts w:ascii="Times New Roman" w:hAnsi="Times New Roman" w:cs="Times New Roman"/>
        </w:rPr>
        <w:t>1</w:t>
      </w:r>
      <w:r w:rsidR="00D33808">
        <w:rPr>
          <w:rFonts w:ascii="Times New Roman" w:hAnsi="Times New Roman" w:cs="Times New Roman"/>
        </w:rPr>
        <w:t>4</w:t>
      </w:r>
      <w:r>
        <w:rPr>
          <w:rFonts w:ascii="Times New Roman" w:hAnsi="Times New Roman" w:cs="Times New Roman"/>
        </w:rPr>
        <w:t xml:space="preserve"> г.</w:t>
      </w:r>
      <w:r>
        <w:rPr>
          <w:rFonts w:ascii="Times New Roman" w:eastAsia="Lucida Sans Unicode" w:hAnsi="Times New Roman" w:cs="Times New Roman"/>
          <w:sz w:val="23"/>
          <w:szCs w:val="23"/>
        </w:rPr>
        <w:t>,</w:t>
      </w:r>
      <w:r>
        <w:rPr>
          <w:rFonts w:ascii="Times New Roman" w:eastAsia="Lucida Sans Unicode" w:hAnsi="Times New Roman" w:cs="Tahoma"/>
          <w:sz w:val="23"/>
          <w:szCs w:val="23"/>
        </w:rPr>
        <w:t xml:space="preserve"> работникам устанавливаются следующие виды выплат </w:t>
      </w:r>
      <w:r>
        <w:rPr>
          <w:rFonts w:ascii="Times New Roman" w:eastAsia="Lucida Sans Unicode" w:hAnsi="Times New Roman" w:cs="Tahoma"/>
          <w:i/>
          <w:sz w:val="23"/>
          <w:szCs w:val="23"/>
        </w:rPr>
        <w:t>компенсационного характера</w:t>
      </w:r>
      <w:r>
        <w:rPr>
          <w:rFonts w:ascii="Times New Roman" w:eastAsia="Lucida Sans Unicode" w:hAnsi="Times New Roman" w:cs="Tahoma"/>
          <w:sz w:val="23"/>
          <w:szCs w:val="23"/>
        </w:rPr>
        <w:t>:</w:t>
      </w:r>
    </w:p>
    <w:p w:rsidR="00694CDA" w:rsidRDefault="00694CDA" w:rsidP="00694CDA">
      <w:pPr>
        <w:pStyle w:val="11"/>
        <w:ind w:firstLine="709"/>
        <w:jc w:val="both"/>
        <w:rPr>
          <w:rFonts w:ascii="Times New Roman" w:hAnsi="Times New Roman" w:cs="Tahoma"/>
          <w:sz w:val="23"/>
          <w:szCs w:val="23"/>
        </w:rPr>
      </w:pPr>
      <w:r>
        <w:rPr>
          <w:rFonts w:ascii="Times New Roman" w:hAnsi="Times New Roman" w:cs="Times New Roman"/>
          <w:sz w:val="23"/>
          <w:szCs w:val="23"/>
        </w:rPr>
        <w:t>- выплаты</w:t>
      </w:r>
      <w:r>
        <w:rPr>
          <w:rFonts w:ascii="Times New Roman" w:hAnsi="Times New Roman" w:cs="Tahoma"/>
          <w:sz w:val="23"/>
          <w:szCs w:val="23"/>
        </w:rPr>
        <w:t xml:space="preserve"> работникам, занятым на тяжелых работах, работах с вредными и (или) опасными и иными особыми условиями труда;</w:t>
      </w:r>
    </w:p>
    <w:p w:rsidR="00694CDA" w:rsidRPr="00D33808" w:rsidRDefault="00694CDA" w:rsidP="00694CDA">
      <w:pPr>
        <w:pStyle w:val="11"/>
        <w:ind w:firstLine="709"/>
        <w:jc w:val="both"/>
        <w:rPr>
          <w:rFonts w:ascii="Times New Roman" w:hAnsi="Times New Roman" w:cs="Times New Roman"/>
          <w:szCs w:val="24"/>
        </w:rPr>
      </w:pPr>
      <w:r>
        <w:rPr>
          <w:rFonts w:ascii="Times New Roman" w:hAnsi="Times New Roman" w:cs="Tahoma"/>
          <w:bCs/>
          <w:sz w:val="23"/>
          <w:szCs w:val="23"/>
        </w:rPr>
        <w:t xml:space="preserve">- </w:t>
      </w:r>
      <w:r w:rsidR="00D33808" w:rsidRPr="00D33808">
        <w:rPr>
          <w:rFonts w:ascii="Times New Roman" w:hAnsi="Times New Roman" w:cs="Times New Roman"/>
          <w:kern w:val="2"/>
          <w:szCs w:val="24"/>
        </w:rPr>
        <w:t>выплаты за работу в условиях, отклоняющихся от нормальных (при выполнении работ различной квалификации, работе в ночное время и при выполнении работ в других условиях, отклоняющихся от нормальных).</w:t>
      </w:r>
    </w:p>
    <w:p w:rsidR="00694CDA" w:rsidRPr="00C01B3A" w:rsidRDefault="00694CDA" w:rsidP="00C01B3A">
      <w:pPr>
        <w:pStyle w:val="11"/>
        <w:shd w:val="clear" w:color="auto" w:fill="FFFFFF"/>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2.2. </w:t>
      </w:r>
      <w:r>
        <w:rPr>
          <w:rFonts w:ascii="Times New Roman" w:hAnsi="Times New Roman" w:cs="Times New Roman"/>
          <w:i/>
          <w:color w:val="000000"/>
          <w:sz w:val="23"/>
          <w:szCs w:val="23"/>
        </w:rPr>
        <w:t>Выплаты компенсационного характера</w:t>
      </w:r>
      <w:r>
        <w:rPr>
          <w:rFonts w:ascii="Times New Roman" w:hAnsi="Times New Roman" w:cs="Times New Roman"/>
          <w:color w:val="000000"/>
          <w:sz w:val="23"/>
          <w:szCs w:val="23"/>
        </w:rPr>
        <w:t xml:space="preserve"> устанавливаются в форме доплат (составляют 20 процентов от планового фонда оплаты труда) или повышающего коэффициента к должностным окладам (ставкам заработной платы) работников по соответствующим квалификационным уровням профессиональной квалификационной группы. Для руководителей и специалистов выплаты компенсационного характера устанавливаются с учетом повышающего коэффициента за квалификацию, для рабочих - с учетом повышающего коэффициента за выполнение важных (особо важных) и ответственных (особо ответственных) работ.</w:t>
      </w:r>
    </w:p>
    <w:p w:rsidR="00694CDA" w:rsidRDefault="00694CDA" w:rsidP="00694CDA">
      <w:pPr>
        <w:ind w:firstLine="709"/>
        <w:jc w:val="both"/>
        <w:rPr>
          <w:rFonts w:cs="Tahoma"/>
          <w:kern w:val="1"/>
          <w:sz w:val="23"/>
          <w:szCs w:val="23"/>
        </w:rPr>
      </w:pPr>
      <w:r>
        <w:rPr>
          <w:rFonts w:cs="Tahoma"/>
          <w:kern w:val="1"/>
          <w:sz w:val="23"/>
          <w:szCs w:val="23"/>
        </w:rPr>
        <w:t>2.</w:t>
      </w:r>
      <w:r w:rsidR="00C01B3A">
        <w:rPr>
          <w:rFonts w:cs="Tahoma"/>
          <w:kern w:val="1"/>
          <w:sz w:val="23"/>
          <w:szCs w:val="23"/>
        </w:rPr>
        <w:t>3</w:t>
      </w:r>
      <w:r>
        <w:rPr>
          <w:rFonts w:cs="Tahoma"/>
          <w:kern w:val="1"/>
          <w:sz w:val="23"/>
          <w:szCs w:val="23"/>
        </w:rPr>
        <w:t>. 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w:t>
      </w:r>
    </w:p>
    <w:p w:rsidR="00694CDA" w:rsidRPr="00F41AE7" w:rsidRDefault="00694CDA" w:rsidP="00694CDA">
      <w:pPr>
        <w:ind w:firstLine="709"/>
        <w:jc w:val="both"/>
        <w:rPr>
          <w:rFonts w:cs="Tahoma"/>
          <w:kern w:val="1"/>
          <w:sz w:val="23"/>
          <w:szCs w:val="23"/>
        </w:rPr>
      </w:pPr>
      <w:r w:rsidRPr="00F41AE7">
        <w:rPr>
          <w:rFonts w:cs="Tahoma"/>
          <w:kern w:val="1"/>
          <w:sz w:val="23"/>
          <w:szCs w:val="23"/>
        </w:rPr>
        <w:t>2.</w:t>
      </w:r>
      <w:r w:rsidR="00C01B3A" w:rsidRPr="00F41AE7">
        <w:rPr>
          <w:rFonts w:cs="Tahoma"/>
          <w:kern w:val="1"/>
          <w:sz w:val="23"/>
          <w:szCs w:val="23"/>
        </w:rPr>
        <w:t>3</w:t>
      </w:r>
      <w:r w:rsidRPr="00F41AE7">
        <w:rPr>
          <w:rFonts w:cs="Tahoma"/>
          <w:kern w:val="1"/>
          <w:sz w:val="23"/>
          <w:szCs w:val="23"/>
        </w:rPr>
        <w:t xml:space="preserve">.1. Доплата за работу во вредных и тяжелых условиях труда </w:t>
      </w:r>
      <w:r w:rsidRPr="00F41AE7">
        <w:rPr>
          <w:rFonts w:cs="Tahoma"/>
          <w:i/>
          <w:kern w:val="1"/>
          <w:sz w:val="23"/>
          <w:szCs w:val="23"/>
        </w:rPr>
        <w:t>в размере</w:t>
      </w:r>
      <w:r w:rsidRPr="00F41AE7">
        <w:rPr>
          <w:rFonts w:cs="Tahoma"/>
          <w:kern w:val="1"/>
          <w:sz w:val="23"/>
          <w:szCs w:val="23"/>
        </w:rPr>
        <w:t xml:space="preserve"> </w:t>
      </w:r>
      <w:r w:rsidRPr="00F41AE7">
        <w:rPr>
          <w:rFonts w:cs="Tahoma"/>
          <w:i/>
          <w:kern w:val="1"/>
          <w:sz w:val="23"/>
          <w:szCs w:val="23"/>
        </w:rPr>
        <w:t>до 12 процентов</w:t>
      </w:r>
      <w:r w:rsidRPr="00F41AE7">
        <w:rPr>
          <w:rFonts w:cs="Tahoma"/>
          <w:kern w:val="1"/>
          <w:sz w:val="23"/>
          <w:szCs w:val="23"/>
        </w:rPr>
        <w:t xml:space="preserve">  должностного оклада (ставки заработной платы) устанавливается работникам учреждений образования в соответствии с Перечнем работ, утвержденным приказом </w:t>
      </w:r>
      <w:proofErr w:type="spellStart"/>
      <w:r w:rsidRPr="00F41AE7">
        <w:rPr>
          <w:rFonts w:cs="Tahoma"/>
          <w:kern w:val="1"/>
          <w:sz w:val="23"/>
          <w:szCs w:val="23"/>
        </w:rPr>
        <w:t>Гособразования</w:t>
      </w:r>
      <w:proofErr w:type="spellEnd"/>
      <w:r w:rsidRPr="00F41AE7">
        <w:rPr>
          <w:rFonts w:cs="Tahoma"/>
          <w:kern w:val="1"/>
          <w:sz w:val="23"/>
          <w:szCs w:val="23"/>
        </w:rPr>
        <w:t xml:space="preserve"> СССР от 20 августа 1990 г. № 579. </w:t>
      </w:r>
    </w:p>
    <w:p w:rsidR="00D33808" w:rsidRPr="00967600" w:rsidRDefault="00D33808" w:rsidP="00D33808">
      <w:pPr>
        <w:autoSpaceDE w:val="0"/>
        <w:autoSpaceDN w:val="0"/>
        <w:adjustRightInd w:val="0"/>
        <w:ind w:firstLine="709"/>
        <w:jc w:val="both"/>
        <w:rPr>
          <w:kern w:val="2"/>
        </w:rPr>
      </w:pPr>
      <w:r w:rsidRPr="00967600">
        <w:rPr>
          <w:kern w:val="2"/>
        </w:rPr>
        <w:t>Доплата за работу во вредных и тяжелых условиях труда устанавливается по результатам аттестации рабочих мест за время фактической занятости в таких условиях. При этом работодатель принимает меры по проведению аттестации рабочих мест с целью разработки и реализации программ действий по обеспечению безопасных условий и охраны труда. Если по итогам аттестации рабочее место признается безопасным, то указанная выплата не производится.</w:t>
      </w:r>
    </w:p>
    <w:p w:rsidR="00C61813" w:rsidRPr="00723F1E" w:rsidRDefault="00C61813" w:rsidP="00C61813">
      <w:pPr>
        <w:ind w:firstLine="709"/>
        <w:jc w:val="both"/>
        <w:rPr>
          <w:rFonts w:cs="Tahoma"/>
          <w:kern w:val="1"/>
          <w:sz w:val="23"/>
          <w:szCs w:val="23"/>
        </w:rPr>
      </w:pPr>
      <w:r w:rsidRPr="00723F1E">
        <w:rPr>
          <w:rFonts w:cs="Tahoma"/>
          <w:kern w:val="1"/>
          <w:sz w:val="23"/>
          <w:szCs w:val="23"/>
        </w:rPr>
        <w:t>2.</w:t>
      </w:r>
      <w:r w:rsidR="00C01B3A">
        <w:rPr>
          <w:rFonts w:cs="Tahoma"/>
          <w:kern w:val="1"/>
          <w:sz w:val="23"/>
          <w:szCs w:val="23"/>
        </w:rPr>
        <w:t>3</w:t>
      </w:r>
      <w:r w:rsidRPr="00723F1E">
        <w:rPr>
          <w:rFonts w:cs="Tahoma"/>
          <w:kern w:val="1"/>
          <w:sz w:val="23"/>
          <w:szCs w:val="23"/>
        </w:rPr>
        <w:t>.2. </w:t>
      </w:r>
      <w:r w:rsidRPr="00723F1E">
        <w:rPr>
          <w:rFonts w:cs="Tahoma"/>
          <w:i/>
          <w:kern w:val="1"/>
          <w:sz w:val="23"/>
          <w:szCs w:val="23"/>
        </w:rPr>
        <w:t>Доплаты за работу в особых условиях</w:t>
      </w:r>
      <w:r w:rsidRPr="00723F1E">
        <w:rPr>
          <w:rFonts w:cs="Tahoma"/>
          <w:kern w:val="1"/>
          <w:sz w:val="23"/>
          <w:szCs w:val="23"/>
        </w:rPr>
        <w:t xml:space="preserve"> труда устанавливаются в следующих размерах:</w:t>
      </w:r>
    </w:p>
    <w:tbl>
      <w:tblPr>
        <w:tblW w:w="5000" w:type="pct"/>
        <w:tblInd w:w="-151" w:type="dxa"/>
        <w:tblLayout w:type="fixed"/>
        <w:tblCellMar>
          <w:left w:w="28" w:type="dxa"/>
          <w:right w:w="28" w:type="dxa"/>
        </w:tblCellMar>
        <w:tblLook w:val="0000" w:firstRow="0" w:lastRow="0" w:firstColumn="0" w:lastColumn="0" w:noHBand="0" w:noVBand="0"/>
      </w:tblPr>
      <w:tblGrid>
        <w:gridCol w:w="735"/>
        <w:gridCol w:w="8046"/>
        <w:gridCol w:w="2047"/>
      </w:tblGrid>
      <w:tr w:rsidR="00C61813" w:rsidRPr="00723F1E" w:rsidTr="00276B56">
        <w:trPr>
          <w:cantSplit/>
          <w:tblHeader/>
        </w:trPr>
        <w:tc>
          <w:tcPr>
            <w:tcW w:w="680" w:type="dxa"/>
            <w:tcBorders>
              <w:top w:val="single" w:sz="4" w:space="0" w:color="000000"/>
              <w:left w:val="single" w:sz="4" w:space="0" w:color="000000"/>
              <w:bottom w:val="single" w:sz="4" w:space="0" w:color="000000"/>
            </w:tcBorders>
          </w:tcPr>
          <w:p w:rsidR="00C61813" w:rsidRPr="00723F1E" w:rsidRDefault="00C61813" w:rsidP="003B74AD">
            <w:pPr>
              <w:pStyle w:val="a1"/>
              <w:snapToGrid w:val="0"/>
              <w:jc w:val="center"/>
              <w:rPr>
                <w:rFonts w:cs="Tahoma"/>
                <w:spacing w:val="-10"/>
                <w:kern w:val="1"/>
                <w:sz w:val="23"/>
                <w:szCs w:val="23"/>
              </w:rPr>
            </w:pPr>
          </w:p>
          <w:p w:rsidR="00C61813" w:rsidRPr="00723F1E" w:rsidRDefault="00C61813" w:rsidP="003B74AD">
            <w:pPr>
              <w:pStyle w:val="a1"/>
              <w:jc w:val="center"/>
              <w:rPr>
                <w:rFonts w:cs="Tahoma"/>
                <w:spacing w:val="-10"/>
                <w:kern w:val="1"/>
                <w:sz w:val="23"/>
                <w:szCs w:val="23"/>
              </w:rPr>
            </w:pPr>
            <w:r w:rsidRPr="00723F1E">
              <w:rPr>
                <w:rFonts w:cs="Tahoma"/>
                <w:spacing w:val="-10"/>
                <w:kern w:val="1"/>
                <w:sz w:val="23"/>
                <w:szCs w:val="23"/>
              </w:rPr>
              <w:t>№</w:t>
            </w:r>
          </w:p>
          <w:p w:rsidR="00C61813" w:rsidRPr="00723F1E" w:rsidRDefault="00C61813" w:rsidP="003B74AD">
            <w:pPr>
              <w:pStyle w:val="a1"/>
              <w:jc w:val="center"/>
              <w:rPr>
                <w:rFonts w:cs="Tahoma"/>
                <w:spacing w:val="-10"/>
                <w:kern w:val="1"/>
                <w:sz w:val="23"/>
                <w:szCs w:val="23"/>
              </w:rPr>
            </w:pPr>
            <w:proofErr w:type="gramStart"/>
            <w:r w:rsidRPr="00723F1E">
              <w:rPr>
                <w:rFonts w:cs="Tahoma"/>
                <w:spacing w:val="-10"/>
                <w:kern w:val="1"/>
                <w:sz w:val="23"/>
                <w:szCs w:val="23"/>
              </w:rPr>
              <w:t>п</w:t>
            </w:r>
            <w:proofErr w:type="gramEnd"/>
            <w:r w:rsidRPr="00723F1E">
              <w:rPr>
                <w:rFonts w:cs="Tahoma"/>
                <w:spacing w:val="-10"/>
                <w:kern w:val="1"/>
                <w:sz w:val="23"/>
                <w:szCs w:val="23"/>
              </w:rPr>
              <w:t>/п</w:t>
            </w:r>
          </w:p>
        </w:tc>
        <w:tc>
          <w:tcPr>
            <w:tcW w:w="7441" w:type="dxa"/>
            <w:tcBorders>
              <w:top w:val="single" w:sz="4" w:space="0" w:color="000000"/>
              <w:left w:val="single" w:sz="4" w:space="0" w:color="000000"/>
              <w:bottom w:val="single" w:sz="4" w:space="0" w:color="000000"/>
            </w:tcBorders>
          </w:tcPr>
          <w:p w:rsidR="00C61813" w:rsidRPr="00723F1E" w:rsidRDefault="00C61813" w:rsidP="003B74AD">
            <w:pPr>
              <w:pStyle w:val="a1"/>
              <w:snapToGrid w:val="0"/>
              <w:jc w:val="center"/>
              <w:rPr>
                <w:sz w:val="23"/>
                <w:szCs w:val="23"/>
              </w:rPr>
            </w:pPr>
          </w:p>
          <w:p w:rsidR="00C61813" w:rsidRPr="00723F1E" w:rsidRDefault="00C61813" w:rsidP="003B74AD">
            <w:pPr>
              <w:pStyle w:val="a1"/>
              <w:snapToGrid w:val="0"/>
              <w:jc w:val="center"/>
              <w:rPr>
                <w:rFonts w:cs="Tahoma"/>
                <w:spacing w:val="-10"/>
                <w:kern w:val="1"/>
                <w:sz w:val="23"/>
                <w:szCs w:val="23"/>
              </w:rPr>
            </w:pPr>
            <w:r w:rsidRPr="00723F1E">
              <w:rPr>
                <w:rFonts w:cs="Tahoma"/>
                <w:spacing w:val="-10"/>
                <w:kern w:val="1"/>
                <w:sz w:val="23"/>
                <w:szCs w:val="23"/>
              </w:rPr>
              <w:t xml:space="preserve">Перечень категорий работников и видов работ </w:t>
            </w:r>
          </w:p>
        </w:tc>
        <w:tc>
          <w:tcPr>
            <w:tcW w:w="1893" w:type="dxa"/>
            <w:tcBorders>
              <w:top w:val="single" w:sz="4" w:space="0" w:color="000000"/>
              <w:left w:val="single" w:sz="4" w:space="0" w:color="000000"/>
              <w:bottom w:val="single" w:sz="4" w:space="0" w:color="000000"/>
              <w:right w:val="single" w:sz="4" w:space="0" w:color="000000"/>
            </w:tcBorders>
          </w:tcPr>
          <w:p w:rsidR="00C61813" w:rsidRPr="00723F1E" w:rsidRDefault="00C61813" w:rsidP="003B74AD">
            <w:pPr>
              <w:pStyle w:val="a1"/>
              <w:snapToGrid w:val="0"/>
              <w:ind w:hanging="19"/>
              <w:jc w:val="center"/>
              <w:rPr>
                <w:rFonts w:cs="Tahoma"/>
                <w:spacing w:val="-10"/>
                <w:kern w:val="1"/>
                <w:sz w:val="23"/>
                <w:szCs w:val="23"/>
              </w:rPr>
            </w:pPr>
            <w:r w:rsidRPr="00723F1E">
              <w:rPr>
                <w:rFonts w:cs="Tahoma"/>
                <w:spacing w:val="-10"/>
                <w:kern w:val="1"/>
                <w:sz w:val="23"/>
                <w:szCs w:val="23"/>
              </w:rPr>
              <w:t>Размер доплаты в процентах к должностному окладу (ставке заработной платы)</w:t>
            </w:r>
          </w:p>
        </w:tc>
      </w:tr>
      <w:tr w:rsidR="00C61813" w:rsidRPr="00723F1E" w:rsidTr="00276B56">
        <w:trPr>
          <w:cantSplit/>
        </w:trPr>
        <w:tc>
          <w:tcPr>
            <w:tcW w:w="680" w:type="dxa"/>
            <w:tcBorders>
              <w:left w:val="single" w:sz="4" w:space="0" w:color="000000"/>
              <w:bottom w:val="single" w:sz="4" w:space="0" w:color="000000"/>
            </w:tcBorders>
          </w:tcPr>
          <w:p w:rsidR="00C61813" w:rsidRPr="00723F1E" w:rsidRDefault="00C61813" w:rsidP="003B74AD">
            <w:pPr>
              <w:snapToGrid w:val="0"/>
              <w:jc w:val="center"/>
              <w:rPr>
                <w:rFonts w:cs="Tahoma"/>
                <w:kern w:val="1"/>
                <w:sz w:val="23"/>
                <w:szCs w:val="23"/>
              </w:rPr>
            </w:pPr>
            <w:r>
              <w:rPr>
                <w:rFonts w:cs="Tahoma"/>
                <w:kern w:val="1"/>
                <w:sz w:val="23"/>
                <w:szCs w:val="23"/>
              </w:rPr>
              <w:t>1</w:t>
            </w:r>
            <w:r w:rsidRPr="00723F1E">
              <w:rPr>
                <w:rFonts w:cs="Tahoma"/>
                <w:kern w:val="1"/>
                <w:sz w:val="23"/>
                <w:szCs w:val="23"/>
              </w:rPr>
              <w:t>.</w:t>
            </w:r>
          </w:p>
        </w:tc>
        <w:tc>
          <w:tcPr>
            <w:tcW w:w="7441" w:type="dxa"/>
            <w:tcBorders>
              <w:left w:val="single" w:sz="4" w:space="0" w:color="000000"/>
              <w:bottom w:val="single" w:sz="4" w:space="0" w:color="000000"/>
            </w:tcBorders>
          </w:tcPr>
          <w:p w:rsidR="00C61813" w:rsidRPr="00F41AE7" w:rsidRDefault="00C61813" w:rsidP="003B74AD">
            <w:pPr>
              <w:snapToGrid w:val="0"/>
              <w:rPr>
                <w:rFonts w:cs="Tahoma"/>
                <w:kern w:val="1"/>
                <w:sz w:val="23"/>
                <w:szCs w:val="23"/>
              </w:rPr>
            </w:pPr>
            <w:r w:rsidRPr="00F41AE7">
              <w:rPr>
                <w:rFonts w:cs="Tahoma"/>
                <w:kern w:val="1"/>
                <w:sz w:val="23"/>
                <w:szCs w:val="23"/>
              </w:rPr>
              <w:t>За индивидуальное обучение на дому больных детей-хроников (при наличии соответствующего медицинского заключения):</w:t>
            </w:r>
          </w:p>
          <w:p w:rsidR="00C61813" w:rsidRPr="00723F1E" w:rsidRDefault="00C61813" w:rsidP="003B74AD">
            <w:pPr>
              <w:snapToGrid w:val="0"/>
              <w:rPr>
                <w:rFonts w:cs="Tahoma"/>
                <w:kern w:val="1"/>
                <w:sz w:val="23"/>
                <w:szCs w:val="23"/>
              </w:rPr>
            </w:pPr>
            <w:r w:rsidRPr="00F41AE7">
              <w:rPr>
                <w:rFonts w:cs="Tahoma"/>
                <w:kern w:val="1"/>
                <w:sz w:val="23"/>
                <w:szCs w:val="23"/>
              </w:rPr>
              <w:t>- педагогическим работникам</w:t>
            </w:r>
          </w:p>
        </w:tc>
        <w:tc>
          <w:tcPr>
            <w:tcW w:w="1893" w:type="dxa"/>
            <w:tcBorders>
              <w:left w:val="single" w:sz="4" w:space="0" w:color="000000"/>
              <w:bottom w:val="single" w:sz="4" w:space="0" w:color="000000"/>
              <w:right w:val="single" w:sz="4" w:space="0" w:color="000000"/>
            </w:tcBorders>
          </w:tcPr>
          <w:p w:rsidR="00C61813" w:rsidRPr="00723F1E" w:rsidRDefault="00C61813" w:rsidP="003B74AD">
            <w:pPr>
              <w:snapToGrid w:val="0"/>
              <w:jc w:val="center"/>
              <w:rPr>
                <w:rFonts w:cs="Tahoma"/>
                <w:kern w:val="1"/>
                <w:sz w:val="23"/>
                <w:szCs w:val="23"/>
              </w:rPr>
            </w:pPr>
          </w:p>
          <w:p w:rsidR="00C61813" w:rsidRPr="00723F1E" w:rsidRDefault="00C61813" w:rsidP="003B74AD">
            <w:pPr>
              <w:snapToGrid w:val="0"/>
              <w:jc w:val="center"/>
              <w:rPr>
                <w:rFonts w:cs="Tahoma"/>
                <w:kern w:val="1"/>
                <w:sz w:val="23"/>
                <w:szCs w:val="23"/>
              </w:rPr>
            </w:pPr>
          </w:p>
          <w:p w:rsidR="00C61813" w:rsidRPr="00723F1E" w:rsidRDefault="00C61813" w:rsidP="003B74AD">
            <w:pPr>
              <w:snapToGrid w:val="0"/>
              <w:jc w:val="center"/>
              <w:rPr>
                <w:rFonts w:cs="Tahoma"/>
                <w:kern w:val="1"/>
                <w:sz w:val="23"/>
                <w:szCs w:val="23"/>
              </w:rPr>
            </w:pPr>
            <w:r w:rsidRPr="00723F1E">
              <w:rPr>
                <w:rFonts w:cs="Tahoma"/>
                <w:kern w:val="1"/>
                <w:sz w:val="23"/>
                <w:szCs w:val="23"/>
              </w:rPr>
              <w:t>20</w:t>
            </w:r>
          </w:p>
        </w:tc>
      </w:tr>
    </w:tbl>
    <w:p w:rsidR="00C61813" w:rsidRPr="00723F1E" w:rsidRDefault="00C61813" w:rsidP="00C61813">
      <w:pPr>
        <w:ind w:firstLine="720"/>
        <w:jc w:val="both"/>
        <w:rPr>
          <w:rFonts w:cs="Tahoma"/>
          <w:kern w:val="1"/>
          <w:sz w:val="23"/>
          <w:szCs w:val="23"/>
        </w:rPr>
      </w:pPr>
      <w:r w:rsidRPr="00723F1E">
        <w:rPr>
          <w:rFonts w:cs="Tahoma"/>
          <w:kern w:val="1"/>
          <w:sz w:val="23"/>
          <w:szCs w:val="23"/>
        </w:rPr>
        <w:t>Примечание к подпункту 2.</w:t>
      </w:r>
      <w:r w:rsidR="00411E24">
        <w:rPr>
          <w:rFonts w:cs="Tahoma"/>
          <w:kern w:val="1"/>
          <w:sz w:val="23"/>
          <w:szCs w:val="23"/>
        </w:rPr>
        <w:t>3</w:t>
      </w:r>
      <w:r w:rsidRPr="00723F1E">
        <w:rPr>
          <w:rFonts w:cs="Tahoma"/>
          <w:kern w:val="1"/>
          <w:sz w:val="23"/>
          <w:szCs w:val="23"/>
        </w:rPr>
        <w:t xml:space="preserve">.2: </w:t>
      </w:r>
    </w:p>
    <w:p w:rsidR="00C61813" w:rsidRPr="00411E24" w:rsidRDefault="00411E24" w:rsidP="00C61813">
      <w:pPr>
        <w:ind w:firstLine="720"/>
        <w:jc w:val="both"/>
        <w:rPr>
          <w:rFonts w:cs="Tahoma"/>
          <w:kern w:val="1"/>
        </w:rPr>
      </w:pPr>
      <w:r w:rsidRPr="00411E24">
        <w:t>Доплаты за работу в особых условиях труда устанавливаются к должностному окладу (ставке заработной платы) по основной работе, работе, осуществляемой по совместительству, а также при замещении временно отсутствующих работников с отработкой времени. Педагогическим работникам доплаты за работу в особых условиях труда устанавливаются от должностного оклада, исчисленного на учебную нагрузку. Перечень работников, которым устанавливаются доплаты к должностным окладам (ставкам заработной платы), а также конкретные размеры доплаты в тех случаях, когда они имеют минимальные и максимальные значения, определяются руководителем учреждения по согласованию с представительным органом работников учреждения в зависимости от степени и продолжительности их занятости в особых условиях труда.</w:t>
      </w:r>
      <w:r w:rsidR="00C61813" w:rsidRPr="00411E24">
        <w:rPr>
          <w:rFonts w:cs="Tahoma"/>
          <w:kern w:val="1"/>
        </w:rPr>
        <w:t xml:space="preserve"> </w:t>
      </w:r>
    </w:p>
    <w:p w:rsidR="00694CDA" w:rsidRDefault="00A2340E" w:rsidP="00A2340E">
      <w:pPr>
        <w:jc w:val="both"/>
        <w:rPr>
          <w:rFonts w:cs="Tahoma"/>
          <w:bCs/>
          <w:kern w:val="1"/>
          <w:sz w:val="23"/>
          <w:szCs w:val="23"/>
        </w:rPr>
      </w:pPr>
      <w:r>
        <w:rPr>
          <w:rFonts w:cs="Tahoma"/>
          <w:kern w:val="1"/>
          <w:sz w:val="23"/>
          <w:szCs w:val="23"/>
        </w:rPr>
        <w:t xml:space="preserve">            </w:t>
      </w:r>
      <w:r w:rsidR="00694CDA">
        <w:rPr>
          <w:rFonts w:cs="Tahoma"/>
          <w:kern w:val="1"/>
          <w:sz w:val="23"/>
          <w:szCs w:val="23"/>
        </w:rPr>
        <w:t xml:space="preserve"> </w:t>
      </w:r>
      <w:r w:rsidR="00694CDA">
        <w:rPr>
          <w:rFonts w:cs="Tahoma"/>
          <w:bCs/>
          <w:kern w:val="1"/>
          <w:sz w:val="23"/>
          <w:szCs w:val="23"/>
        </w:rPr>
        <w:t>2.</w:t>
      </w:r>
      <w:r w:rsidR="00C01B3A">
        <w:rPr>
          <w:rFonts w:cs="Tahoma"/>
          <w:bCs/>
          <w:kern w:val="1"/>
          <w:sz w:val="23"/>
          <w:szCs w:val="23"/>
        </w:rPr>
        <w:t>4</w:t>
      </w:r>
      <w:r w:rsidR="00694CDA">
        <w:rPr>
          <w:rFonts w:cs="Tahoma"/>
          <w:bCs/>
          <w:kern w:val="1"/>
          <w:sz w:val="23"/>
          <w:szCs w:val="23"/>
        </w:rPr>
        <w:t xml:space="preserve">. Выплаты работникам при выполнении работ в условиях труда, отклоняющихся </w:t>
      </w:r>
      <w:proofErr w:type="gramStart"/>
      <w:r w:rsidR="00694CDA">
        <w:rPr>
          <w:rFonts w:cs="Tahoma"/>
          <w:bCs/>
          <w:kern w:val="1"/>
          <w:sz w:val="23"/>
          <w:szCs w:val="23"/>
        </w:rPr>
        <w:t>от</w:t>
      </w:r>
      <w:proofErr w:type="gramEnd"/>
      <w:r w:rsidR="00694CDA">
        <w:rPr>
          <w:rFonts w:cs="Tahoma"/>
          <w:bCs/>
          <w:kern w:val="1"/>
          <w:sz w:val="23"/>
          <w:szCs w:val="23"/>
        </w:rPr>
        <w:t xml:space="preserve"> нормальных:</w:t>
      </w:r>
    </w:p>
    <w:p w:rsidR="00694CDA" w:rsidRPr="00F41AE7" w:rsidRDefault="00694CDA" w:rsidP="00694CDA">
      <w:pPr>
        <w:snapToGrid w:val="0"/>
        <w:ind w:firstLine="709"/>
        <w:jc w:val="both"/>
        <w:rPr>
          <w:rFonts w:cs="Tahoma"/>
          <w:kern w:val="1"/>
          <w:sz w:val="23"/>
          <w:szCs w:val="23"/>
        </w:rPr>
      </w:pPr>
      <w:r w:rsidRPr="00F41AE7">
        <w:rPr>
          <w:rFonts w:cs="Tahoma"/>
          <w:bCs/>
          <w:kern w:val="1"/>
          <w:sz w:val="23"/>
          <w:szCs w:val="23"/>
        </w:rPr>
        <w:lastRenderedPageBreak/>
        <w:t>2.</w:t>
      </w:r>
      <w:r w:rsidR="00C01B3A" w:rsidRPr="00F41AE7">
        <w:rPr>
          <w:rFonts w:cs="Tahoma"/>
          <w:bCs/>
          <w:kern w:val="1"/>
          <w:sz w:val="23"/>
          <w:szCs w:val="23"/>
        </w:rPr>
        <w:t>4</w:t>
      </w:r>
      <w:r w:rsidRPr="00F41AE7">
        <w:rPr>
          <w:rFonts w:cs="Tahoma"/>
          <w:bCs/>
          <w:kern w:val="1"/>
          <w:sz w:val="23"/>
          <w:szCs w:val="23"/>
        </w:rPr>
        <w:t>.1.</w:t>
      </w:r>
      <w:r w:rsidRPr="00F41AE7">
        <w:rPr>
          <w:rFonts w:cs="Tahoma"/>
          <w:kern w:val="1"/>
          <w:sz w:val="23"/>
          <w:szCs w:val="23"/>
        </w:rPr>
        <w:t xml:space="preserve"> Доплата </w:t>
      </w:r>
      <w:r w:rsidRPr="00F41AE7">
        <w:rPr>
          <w:rFonts w:cs="Tahoma"/>
          <w:i/>
          <w:kern w:val="1"/>
          <w:sz w:val="23"/>
          <w:szCs w:val="23"/>
        </w:rPr>
        <w:t>за совмещение профессий (должностей</w:t>
      </w:r>
      <w:r w:rsidRPr="00F41AE7">
        <w:rPr>
          <w:rFonts w:cs="Tahoma"/>
          <w:kern w:val="1"/>
          <w:sz w:val="23"/>
          <w:szCs w:val="23"/>
        </w:rPr>
        <w:t>) устанавливается работнику при совмещении им профессий (должностей) в соответствии со статьей 151 Трудового кодекса Российской Федерации.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694CDA" w:rsidRPr="00F41AE7" w:rsidRDefault="00694CDA" w:rsidP="00694CDA">
      <w:pPr>
        <w:snapToGrid w:val="0"/>
        <w:ind w:firstLine="709"/>
        <w:jc w:val="both"/>
        <w:rPr>
          <w:rFonts w:cs="Tahoma"/>
          <w:kern w:val="1"/>
          <w:sz w:val="23"/>
          <w:szCs w:val="23"/>
        </w:rPr>
      </w:pPr>
      <w:r w:rsidRPr="00F41AE7">
        <w:rPr>
          <w:rFonts w:cs="Tahoma"/>
          <w:kern w:val="1"/>
          <w:sz w:val="23"/>
          <w:szCs w:val="23"/>
        </w:rPr>
        <w:t>2.</w:t>
      </w:r>
      <w:r w:rsidR="00C01B3A" w:rsidRPr="00F41AE7">
        <w:rPr>
          <w:rFonts w:cs="Tahoma"/>
          <w:kern w:val="1"/>
          <w:sz w:val="23"/>
          <w:szCs w:val="23"/>
        </w:rPr>
        <w:t>4</w:t>
      </w:r>
      <w:r w:rsidRPr="00F41AE7">
        <w:rPr>
          <w:rFonts w:cs="Tahoma"/>
          <w:kern w:val="1"/>
          <w:sz w:val="23"/>
          <w:szCs w:val="23"/>
        </w:rPr>
        <w:t xml:space="preserve">.2. Доплата </w:t>
      </w:r>
      <w:r w:rsidRPr="00F41AE7">
        <w:rPr>
          <w:rFonts w:cs="Tahoma"/>
          <w:i/>
          <w:kern w:val="1"/>
          <w:sz w:val="23"/>
          <w:szCs w:val="23"/>
        </w:rPr>
        <w:t>за расширение зон обслуживания</w:t>
      </w:r>
      <w:r w:rsidRPr="00F41AE7">
        <w:rPr>
          <w:rFonts w:cs="Tahoma"/>
          <w:kern w:val="1"/>
          <w:sz w:val="23"/>
          <w:szCs w:val="23"/>
        </w:rPr>
        <w:t xml:space="preserve"> устанавливается работнику при расширении зон обслуживания в соответствии со статьей 151 Трудового кодекса Российской Федерации.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694CDA" w:rsidRPr="0043193D" w:rsidRDefault="00694CDA" w:rsidP="00694CDA">
      <w:pPr>
        <w:snapToGrid w:val="0"/>
        <w:ind w:firstLine="709"/>
        <w:jc w:val="both"/>
        <w:rPr>
          <w:rFonts w:cs="Tahoma"/>
          <w:b/>
          <w:kern w:val="1"/>
          <w:sz w:val="23"/>
          <w:szCs w:val="23"/>
        </w:rPr>
      </w:pPr>
      <w:r w:rsidRPr="00F41AE7">
        <w:rPr>
          <w:rFonts w:cs="Tahoma"/>
          <w:kern w:val="1"/>
          <w:sz w:val="23"/>
          <w:szCs w:val="23"/>
        </w:rPr>
        <w:t>2.</w:t>
      </w:r>
      <w:r w:rsidR="00C01B3A" w:rsidRPr="00F41AE7">
        <w:rPr>
          <w:rFonts w:cs="Tahoma"/>
          <w:kern w:val="1"/>
          <w:sz w:val="23"/>
          <w:szCs w:val="23"/>
        </w:rPr>
        <w:t>4</w:t>
      </w:r>
      <w:r w:rsidRPr="00F41AE7">
        <w:rPr>
          <w:rFonts w:cs="Tahoma"/>
          <w:kern w:val="1"/>
          <w:sz w:val="23"/>
          <w:szCs w:val="23"/>
        </w:rPr>
        <w:t xml:space="preserve">.3. </w:t>
      </w:r>
      <w:proofErr w:type="gramStart"/>
      <w:r w:rsidRPr="00F41AE7">
        <w:rPr>
          <w:rFonts w:cs="Tahoma"/>
          <w:kern w:val="1"/>
          <w:sz w:val="23"/>
          <w:szCs w:val="23"/>
        </w:rPr>
        <w:t xml:space="preserve">Доплата </w:t>
      </w:r>
      <w:r w:rsidRPr="00F41AE7">
        <w:rPr>
          <w:rFonts w:cs="Tahoma"/>
          <w:i/>
          <w:kern w:val="1"/>
          <w:sz w:val="23"/>
          <w:szCs w:val="23"/>
        </w:rPr>
        <w:t>за увеличение объема работы или исполнение обязанностей</w:t>
      </w:r>
      <w:r w:rsidRPr="00F41AE7">
        <w:rPr>
          <w:rFonts w:cs="Tahoma"/>
          <w:kern w:val="1"/>
          <w:sz w:val="23"/>
          <w:szCs w:val="23"/>
        </w:rPr>
        <w:t xml:space="preserve">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статьей 151 Трудового кодекса Российской Федерации.</w:t>
      </w:r>
      <w:proofErr w:type="gramEnd"/>
      <w:r w:rsidRPr="00F41AE7">
        <w:rPr>
          <w:rFonts w:cs="Tahoma"/>
          <w:kern w:val="1"/>
          <w:sz w:val="23"/>
          <w:szCs w:val="23"/>
        </w:rPr>
        <w:t xml:space="preserve">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r w:rsidRPr="0043193D">
        <w:rPr>
          <w:rFonts w:cs="Tahoma"/>
          <w:b/>
          <w:kern w:val="1"/>
          <w:sz w:val="23"/>
          <w:szCs w:val="23"/>
        </w:rPr>
        <w:t>.</w:t>
      </w:r>
    </w:p>
    <w:p w:rsidR="00694CDA" w:rsidRDefault="00694CDA" w:rsidP="00694CDA">
      <w:pPr>
        <w:snapToGrid w:val="0"/>
        <w:ind w:firstLine="709"/>
        <w:jc w:val="both"/>
        <w:rPr>
          <w:rFonts w:cs="Tahoma"/>
          <w:kern w:val="1"/>
          <w:sz w:val="23"/>
          <w:szCs w:val="23"/>
        </w:rPr>
      </w:pPr>
      <w:r>
        <w:rPr>
          <w:rFonts w:cs="Tahoma"/>
          <w:kern w:val="1"/>
          <w:sz w:val="23"/>
          <w:szCs w:val="23"/>
        </w:rPr>
        <w:t>2.</w:t>
      </w:r>
      <w:r w:rsidR="00C01B3A">
        <w:rPr>
          <w:rFonts w:cs="Tahoma"/>
          <w:kern w:val="1"/>
          <w:sz w:val="23"/>
          <w:szCs w:val="23"/>
        </w:rPr>
        <w:t>4</w:t>
      </w:r>
      <w:r>
        <w:rPr>
          <w:rFonts w:cs="Tahoma"/>
          <w:kern w:val="1"/>
          <w:sz w:val="23"/>
          <w:szCs w:val="23"/>
        </w:rPr>
        <w:t xml:space="preserve">.4. Доплата </w:t>
      </w:r>
      <w:r>
        <w:rPr>
          <w:rFonts w:cs="Tahoma"/>
          <w:i/>
          <w:kern w:val="1"/>
          <w:sz w:val="23"/>
          <w:szCs w:val="23"/>
        </w:rPr>
        <w:t>за работу в ночное время</w:t>
      </w:r>
      <w:r>
        <w:rPr>
          <w:rFonts w:cs="Tahoma"/>
          <w:kern w:val="1"/>
          <w:sz w:val="23"/>
          <w:szCs w:val="23"/>
        </w:rPr>
        <w:t xml:space="preserve"> производится работникам в соответствии со статьей 154 Трудового кодекса Российской Федерации в размере 35 процентов должностного оклада (ставки заработной платы) за каждый час работы в ночное время (в период с 22 часов до 6 часов).</w:t>
      </w:r>
    </w:p>
    <w:p w:rsidR="00694CDA" w:rsidRDefault="00694CDA" w:rsidP="00694CDA">
      <w:pPr>
        <w:snapToGrid w:val="0"/>
        <w:ind w:firstLine="709"/>
        <w:jc w:val="both"/>
        <w:rPr>
          <w:rFonts w:cs="Tahoma"/>
          <w:kern w:val="1"/>
          <w:sz w:val="23"/>
          <w:szCs w:val="23"/>
        </w:rPr>
      </w:pPr>
      <w:r>
        <w:rPr>
          <w:rFonts w:cs="Tahoma"/>
          <w:kern w:val="1"/>
          <w:sz w:val="23"/>
          <w:szCs w:val="23"/>
        </w:rP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694CDA" w:rsidRPr="00F41AE7" w:rsidRDefault="00694CDA" w:rsidP="00694CDA">
      <w:pPr>
        <w:snapToGrid w:val="0"/>
        <w:ind w:firstLine="709"/>
        <w:jc w:val="both"/>
        <w:rPr>
          <w:rFonts w:cs="Tahoma"/>
          <w:kern w:val="1"/>
          <w:sz w:val="23"/>
          <w:szCs w:val="23"/>
        </w:rPr>
      </w:pPr>
      <w:r w:rsidRPr="00F41AE7">
        <w:rPr>
          <w:rFonts w:cs="Tahoma"/>
          <w:kern w:val="1"/>
          <w:sz w:val="23"/>
          <w:szCs w:val="23"/>
        </w:rPr>
        <w:t>2.</w:t>
      </w:r>
      <w:r w:rsidR="00C01B3A" w:rsidRPr="00F41AE7">
        <w:rPr>
          <w:rFonts w:cs="Tahoma"/>
          <w:kern w:val="1"/>
          <w:sz w:val="23"/>
          <w:szCs w:val="23"/>
        </w:rPr>
        <w:t>4</w:t>
      </w:r>
      <w:r w:rsidRPr="00F41AE7">
        <w:rPr>
          <w:rFonts w:cs="Tahoma"/>
          <w:kern w:val="1"/>
          <w:sz w:val="23"/>
          <w:szCs w:val="23"/>
        </w:rPr>
        <w:t xml:space="preserve">.5. Повышенная оплата </w:t>
      </w:r>
      <w:r w:rsidRPr="00F41AE7">
        <w:rPr>
          <w:rFonts w:cs="Tahoma"/>
          <w:i/>
          <w:kern w:val="1"/>
          <w:sz w:val="23"/>
          <w:szCs w:val="23"/>
        </w:rPr>
        <w:t>за работу в выходные и нерабочие праздничные</w:t>
      </w:r>
      <w:r w:rsidRPr="00F41AE7">
        <w:rPr>
          <w:rFonts w:cs="Tahoma"/>
          <w:kern w:val="1"/>
          <w:sz w:val="23"/>
          <w:szCs w:val="23"/>
        </w:rPr>
        <w:t xml:space="preserve"> </w:t>
      </w:r>
      <w:r w:rsidRPr="00F41AE7">
        <w:rPr>
          <w:rFonts w:cs="Tahoma"/>
          <w:i/>
          <w:kern w:val="1"/>
          <w:sz w:val="23"/>
          <w:szCs w:val="23"/>
        </w:rPr>
        <w:t>дни</w:t>
      </w:r>
      <w:r w:rsidRPr="00F41AE7">
        <w:rPr>
          <w:rFonts w:cs="Tahoma"/>
          <w:kern w:val="1"/>
          <w:sz w:val="23"/>
          <w:szCs w:val="23"/>
        </w:rPr>
        <w:t xml:space="preserve"> производится работникам, привлекавшимся к работе в выходные и нерабочие праздничные дни в соответствии со статьей 153 Трудового кодекса Российской Федерации.</w:t>
      </w:r>
    </w:p>
    <w:p w:rsidR="00694CDA" w:rsidRPr="00F41AE7" w:rsidRDefault="00694CDA" w:rsidP="00694CDA">
      <w:pPr>
        <w:snapToGrid w:val="0"/>
        <w:ind w:firstLine="709"/>
        <w:jc w:val="both"/>
        <w:rPr>
          <w:rFonts w:cs="Tahoma"/>
          <w:kern w:val="1"/>
          <w:sz w:val="23"/>
          <w:szCs w:val="23"/>
        </w:rPr>
      </w:pPr>
      <w:r w:rsidRPr="00F41AE7">
        <w:rPr>
          <w:rFonts w:cs="Tahoma"/>
          <w:kern w:val="1"/>
          <w:sz w:val="23"/>
          <w:szCs w:val="23"/>
        </w:rPr>
        <w:t>Размер доплаты составляет:</w:t>
      </w:r>
    </w:p>
    <w:p w:rsidR="00694CDA" w:rsidRPr="00F41AE7" w:rsidRDefault="00694CDA" w:rsidP="00694CDA">
      <w:pPr>
        <w:snapToGrid w:val="0"/>
        <w:ind w:firstLine="709"/>
        <w:jc w:val="both"/>
        <w:rPr>
          <w:rFonts w:cs="Tahoma"/>
          <w:kern w:val="1"/>
          <w:sz w:val="23"/>
          <w:szCs w:val="23"/>
        </w:rPr>
      </w:pPr>
      <w:proofErr w:type="gramStart"/>
      <w:r w:rsidRPr="00F41AE7">
        <w:rPr>
          <w:rFonts w:cs="Tahoma"/>
          <w:kern w:val="1"/>
          <w:sz w:val="23"/>
          <w:szCs w:val="23"/>
        </w:rPr>
        <w:t>не менее 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roofErr w:type="gramEnd"/>
    </w:p>
    <w:p w:rsidR="00694CDA" w:rsidRPr="00F41AE7" w:rsidRDefault="00694CDA" w:rsidP="00694CDA">
      <w:pPr>
        <w:snapToGrid w:val="0"/>
        <w:ind w:firstLine="709"/>
        <w:jc w:val="both"/>
        <w:rPr>
          <w:rFonts w:cs="Tahoma"/>
          <w:kern w:val="1"/>
          <w:sz w:val="23"/>
          <w:szCs w:val="23"/>
        </w:rPr>
      </w:pPr>
      <w:proofErr w:type="gramStart"/>
      <w:r w:rsidRPr="00F41AE7">
        <w:rPr>
          <w:rFonts w:cs="Tahoma"/>
          <w:kern w:val="1"/>
          <w:sz w:val="23"/>
          <w:szCs w:val="23"/>
        </w:rPr>
        <w:t>не менее 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w:t>
      </w:r>
      <w:proofErr w:type="gramEnd"/>
      <w:r w:rsidRPr="00F41AE7">
        <w:rPr>
          <w:rFonts w:cs="Tahoma"/>
          <w:kern w:val="1"/>
          <w:sz w:val="23"/>
          <w:szCs w:val="23"/>
        </w:rPr>
        <w:t xml:space="preserve"> месячной нормы рабочего времени. </w:t>
      </w:r>
    </w:p>
    <w:p w:rsidR="00694CDA" w:rsidRPr="00F41AE7" w:rsidRDefault="00694CDA" w:rsidP="00694CDA">
      <w:pPr>
        <w:snapToGrid w:val="0"/>
        <w:ind w:firstLine="567"/>
        <w:jc w:val="both"/>
        <w:rPr>
          <w:rFonts w:cs="Tahoma"/>
          <w:kern w:val="1"/>
          <w:sz w:val="23"/>
          <w:szCs w:val="23"/>
        </w:rPr>
      </w:pPr>
      <w:r w:rsidRPr="00F41AE7">
        <w:rPr>
          <w:rFonts w:cs="Tahoma"/>
          <w:kern w:val="1"/>
          <w:sz w:val="23"/>
          <w:szCs w:val="23"/>
        </w:rPr>
        <w:t>2.</w:t>
      </w:r>
      <w:r w:rsidR="00C01B3A" w:rsidRPr="00F41AE7">
        <w:rPr>
          <w:rFonts w:cs="Tahoma"/>
          <w:kern w:val="1"/>
          <w:sz w:val="23"/>
          <w:szCs w:val="23"/>
        </w:rPr>
        <w:t>4</w:t>
      </w:r>
      <w:r w:rsidRPr="00F41AE7">
        <w:rPr>
          <w:rFonts w:cs="Tahoma"/>
          <w:kern w:val="1"/>
          <w:sz w:val="23"/>
          <w:szCs w:val="23"/>
        </w:rPr>
        <w:t xml:space="preserve">.6. Повышенная оплата </w:t>
      </w:r>
      <w:r w:rsidRPr="00F41AE7">
        <w:rPr>
          <w:rFonts w:cs="Tahoma"/>
          <w:i/>
          <w:kern w:val="1"/>
          <w:sz w:val="23"/>
          <w:szCs w:val="23"/>
        </w:rPr>
        <w:t>сверхурочной работы</w:t>
      </w:r>
      <w:r w:rsidRPr="00F41AE7">
        <w:rPr>
          <w:rFonts w:cs="Tahoma"/>
          <w:kern w:val="1"/>
          <w:sz w:val="23"/>
          <w:szCs w:val="23"/>
        </w:rPr>
        <w:t xml:space="preserve"> составляет за первые два часа работы не </w:t>
      </w:r>
      <w:proofErr w:type="gramStart"/>
      <w:r w:rsidRPr="00F41AE7">
        <w:rPr>
          <w:rFonts w:cs="Tahoma"/>
          <w:kern w:val="1"/>
          <w:sz w:val="23"/>
          <w:szCs w:val="23"/>
        </w:rPr>
        <w:t>менее полуторного</w:t>
      </w:r>
      <w:proofErr w:type="gramEnd"/>
      <w:r w:rsidRPr="00F41AE7">
        <w:rPr>
          <w:rFonts w:cs="Tahoma"/>
          <w:kern w:val="1"/>
          <w:sz w:val="23"/>
          <w:szCs w:val="23"/>
        </w:rPr>
        <w:t xml:space="preserve"> размера, за последующие — двойного размера в соответствии со статьей 152 Трудового кодекса Российской Федерации.</w:t>
      </w:r>
    </w:p>
    <w:p w:rsidR="00694CDA" w:rsidRDefault="00694CDA" w:rsidP="00694CDA">
      <w:pPr>
        <w:ind w:firstLine="567"/>
        <w:jc w:val="both"/>
        <w:rPr>
          <w:rFonts w:cs="Tahoma"/>
          <w:bCs/>
          <w:kern w:val="1"/>
          <w:sz w:val="23"/>
          <w:szCs w:val="23"/>
        </w:rPr>
      </w:pPr>
      <w:r>
        <w:rPr>
          <w:rFonts w:cs="Tahoma"/>
          <w:bCs/>
          <w:kern w:val="1"/>
          <w:sz w:val="23"/>
          <w:szCs w:val="23"/>
        </w:rPr>
        <w:t>2.</w:t>
      </w:r>
      <w:r w:rsidR="00C01B3A">
        <w:rPr>
          <w:rFonts w:cs="Tahoma"/>
          <w:bCs/>
          <w:kern w:val="1"/>
          <w:sz w:val="23"/>
          <w:szCs w:val="23"/>
        </w:rPr>
        <w:t>4</w:t>
      </w:r>
      <w:r>
        <w:rPr>
          <w:rFonts w:cs="Tahoma"/>
          <w:bCs/>
          <w:kern w:val="1"/>
          <w:sz w:val="23"/>
          <w:szCs w:val="23"/>
        </w:rPr>
        <w:t xml:space="preserve">.7. Доплата </w:t>
      </w:r>
      <w:r>
        <w:rPr>
          <w:rFonts w:cs="Tahoma"/>
          <w:bCs/>
          <w:i/>
          <w:kern w:val="1"/>
          <w:sz w:val="23"/>
          <w:szCs w:val="23"/>
        </w:rPr>
        <w:t>за осуществление дополнительной работы</w:t>
      </w:r>
      <w:r>
        <w:rPr>
          <w:rFonts w:cs="Tahoma"/>
          <w:bCs/>
          <w:kern w:val="1"/>
          <w:sz w:val="23"/>
          <w:szCs w:val="23"/>
        </w:rPr>
        <w:t>, не входящей в круг основных должностных обязанностей:</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890"/>
        <w:gridCol w:w="7499"/>
        <w:gridCol w:w="2493"/>
      </w:tblGrid>
      <w:tr w:rsidR="00694CDA" w:rsidTr="00276B56">
        <w:trPr>
          <w:tblHeader/>
        </w:trPr>
        <w:tc>
          <w:tcPr>
            <w:tcW w:w="800" w:type="dxa"/>
            <w:tcBorders>
              <w:top w:val="single" w:sz="4" w:space="0" w:color="000000"/>
              <w:left w:val="single" w:sz="4" w:space="0" w:color="000000"/>
              <w:bottom w:val="single" w:sz="4" w:space="0" w:color="000000"/>
            </w:tcBorders>
          </w:tcPr>
          <w:p w:rsidR="00694CDA" w:rsidRDefault="00694CDA" w:rsidP="00E41D54">
            <w:pPr>
              <w:pStyle w:val="a8"/>
              <w:snapToGrid w:val="0"/>
              <w:jc w:val="center"/>
              <w:rPr>
                <w:rFonts w:cs="Tahoma"/>
                <w:kern w:val="1"/>
                <w:sz w:val="23"/>
                <w:szCs w:val="23"/>
              </w:rPr>
            </w:pPr>
            <w:r>
              <w:rPr>
                <w:rFonts w:cs="Tahoma"/>
                <w:kern w:val="1"/>
                <w:sz w:val="23"/>
                <w:szCs w:val="23"/>
              </w:rPr>
              <w:t>№</w:t>
            </w:r>
          </w:p>
          <w:p w:rsidR="00694CDA" w:rsidRDefault="00694CDA" w:rsidP="00E41D54">
            <w:pPr>
              <w:pStyle w:val="a8"/>
              <w:jc w:val="center"/>
              <w:rPr>
                <w:rFonts w:cs="Tahoma"/>
                <w:kern w:val="1"/>
                <w:sz w:val="23"/>
                <w:szCs w:val="23"/>
              </w:rPr>
            </w:pPr>
            <w:proofErr w:type="gramStart"/>
            <w:r>
              <w:rPr>
                <w:rFonts w:cs="Tahoma"/>
                <w:kern w:val="1"/>
                <w:sz w:val="23"/>
                <w:szCs w:val="23"/>
              </w:rPr>
              <w:t>п</w:t>
            </w:r>
            <w:proofErr w:type="gramEnd"/>
            <w:r>
              <w:rPr>
                <w:rFonts w:cs="Tahoma"/>
                <w:kern w:val="1"/>
                <w:sz w:val="23"/>
                <w:szCs w:val="23"/>
              </w:rPr>
              <w:t>/п</w:t>
            </w:r>
          </w:p>
        </w:tc>
        <w:tc>
          <w:tcPr>
            <w:tcW w:w="6740" w:type="dxa"/>
            <w:tcBorders>
              <w:top w:val="single" w:sz="4" w:space="0" w:color="000000"/>
              <w:left w:val="single" w:sz="4" w:space="0" w:color="000000"/>
              <w:bottom w:val="single" w:sz="4" w:space="0" w:color="000000"/>
            </w:tcBorders>
          </w:tcPr>
          <w:p w:rsidR="00694CDA" w:rsidRDefault="00694CDA" w:rsidP="00E41D54">
            <w:pPr>
              <w:pStyle w:val="a8"/>
              <w:snapToGrid w:val="0"/>
              <w:jc w:val="center"/>
              <w:rPr>
                <w:rFonts w:cs="Tahoma"/>
                <w:bCs/>
                <w:kern w:val="1"/>
                <w:sz w:val="23"/>
                <w:szCs w:val="23"/>
              </w:rPr>
            </w:pPr>
            <w:r>
              <w:rPr>
                <w:rFonts w:cs="Tahoma"/>
                <w:kern w:val="1"/>
                <w:sz w:val="23"/>
                <w:szCs w:val="23"/>
              </w:rPr>
              <w:t xml:space="preserve"> Перечень категорий работников и видов работ</w:t>
            </w:r>
            <w:r>
              <w:rPr>
                <w:rFonts w:cs="Tahoma"/>
                <w:bCs/>
                <w:kern w:val="1"/>
                <w:sz w:val="23"/>
                <w:szCs w:val="23"/>
              </w:rPr>
              <w:t xml:space="preserve"> </w:t>
            </w:r>
          </w:p>
        </w:tc>
        <w:tc>
          <w:tcPr>
            <w:tcW w:w="2241" w:type="dxa"/>
            <w:tcBorders>
              <w:top w:val="single" w:sz="4" w:space="0" w:color="000000"/>
              <w:left w:val="single" w:sz="4" w:space="0" w:color="000000"/>
              <w:bottom w:val="single" w:sz="4" w:space="0" w:color="000000"/>
              <w:right w:val="single" w:sz="4" w:space="0" w:color="000000"/>
            </w:tcBorders>
          </w:tcPr>
          <w:p w:rsidR="00694CDA" w:rsidRDefault="00694CDA" w:rsidP="00E41D54">
            <w:pPr>
              <w:pStyle w:val="a8"/>
              <w:suppressAutoHyphens w:val="0"/>
              <w:snapToGrid w:val="0"/>
              <w:jc w:val="center"/>
              <w:rPr>
                <w:rFonts w:cs="Tahoma"/>
                <w:kern w:val="1"/>
                <w:sz w:val="23"/>
                <w:szCs w:val="23"/>
              </w:rPr>
            </w:pPr>
            <w:r>
              <w:rPr>
                <w:rFonts w:cs="Tahoma"/>
                <w:kern w:val="1"/>
                <w:sz w:val="23"/>
                <w:szCs w:val="23"/>
              </w:rPr>
              <w:t>Размер доплаты в процентах к должностному окладу</w:t>
            </w:r>
          </w:p>
        </w:tc>
      </w:tr>
      <w:tr w:rsidR="00694CDA" w:rsidTr="00276B56">
        <w:tc>
          <w:tcPr>
            <w:tcW w:w="800" w:type="dxa"/>
            <w:tcBorders>
              <w:left w:val="single" w:sz="4" w:space="0" w:color="000000"/>
              <w:bottom w:val="single" w:sz="4" w:space="0" w:color="000000"/>
            </w:tcBorders>
          </w:tcPr>
          <w:p w:rsidR="00694CDA" w:rsidRDefault="00694CDA" w:rsidP="00E41D54">
            <w:pPr>
              <w:pStyle w:val="a8"/>
              <w:snapToGrid w:val="0"/>
              <w:jc w:val="center"/>
              <w:rPr>
                <w:rFonts w:cs="Tahoma"/>
                <w:kern w:val="1"/>
                <w:sz w:val="23"/>
                <w:szCs w:val="23"/>
              </w:rPr>
            </w:pPr>
            <w:r>
              <w:rPr>
                <w:rFonts w:cs="Tahoma"/>
                <w:kern w:val="1"/>
                <w:sz w:val="23"/>
                <w:szCs w:val="23"/>
              </w:rPr>
              <w:t>1.</w:t>
            </w:r>
          </w:p>
        </w:tc>
        <w:tc>
          <w:tcPr>
            <w:tcW w:w="6740" w:type="dxa"/>
            <w:tcBorders>
              <w:left w:val="single" w:sz="4" w:space="0" w:color="000000"/>
              <w:bottom w:val="single" w:sz="4" w:space="0" w:color="000000"/>
            </w:tcBorders>
          </w:tcPr>
          <w:p w:rsidR="00694CDA" w:rsidRDefault="00694CDA" w:rsidP="00E41D54">
            <w:pPr>
              <w:pStyle w:val="a8"/>
              <w:suppressAutoHyphens w:val="0"/>
              <w:snapToGrid w:val="0"/>
              <w:rPr>
                <w:rFonts w:cs="Tahoma"/>
                <w:kern w:val="1"/>
                <w:sz w:val="23"/>
                <w:szCs w:val="23"/>
              </w:rPr>
            </w:pPr>
            <w:r>
              <w:rPr>
                <w:rFonts w:cs="Tahoma"/>
                <w:kern w:val="1"/>
                <w:sz w:val="23"/>
                <w:szCs w:val="23"/>
              </w:rPr>
              <w:t>Учителям 1-4-х классов за проверку тетрадей</w:t>
            </w:r>
          </w:p>
        </w:tc>
        <w:tc>
          <w:tcPr>
            <w:tcW w:w="2241" w:type="dxa"/>
            <w:tcBorders>
              <w:left w:val="single" w:sz="4" w:space="0" w:color="000000"/>
              <w:bottom w:val="single" w:sz="4" w:space="0" w:color="000000"/>
              <w:right w:val="single" w:sz="4" w:space="0" w:color="000000"/>
            </w:tcBorders>
          </w:tcPr>
          <w:p w:rsidR="00694CDA" w:rsidRDefault="00694CDA" w:rsidP="00E41D54">
            <w:pPr>
              <w:pStyle w:val="a8"/>
              <w:snapToGrid w:val="0"/>
              <w:jc w:val="center"/>
              <w:rPr>
                <w:rFonts w:cs="Tahoma"/>
                <w:kern w:val="1"/>
                <w:sz w:val="23"/>
                <w:szCs w:val="23"/>
              </w:rPr>
            </w:pPr>
            <w:r>
              <w:rPr>
                <w:rFonts w:cs="Tahoma"/>
                <w:kern w:val="1"/>
                <w:sz w:val="23"/>
                <w:szCs w:val="23"/>
              </w:rPr>
              <w:t>15</w:t>
            </w:r>
          </w:p>
        </w:tc>
      </w:tr>
      <w:tr w:rsidR="00694CDA" w:rsidTr="00276B56">
        <w:tc>
          <w:tcPr>
            <w:tcW w:w="800" w:type="dxa"/>
            <w:tcBorders>
              <w:left w:val="single" w:sz="4" w:space="0" w:color="000000"/>
              <w:bottom w:val="single" w:sz="4" w:space="0" w:color="000000"/>
            </w:tcBorders>
          </w:tcPr>
          <w:p w:rsidR="00694CDA" w:rsidRDefault="00694CDA" w:rsidP="00E41D54">
            <w:pPr>
              <w:pStyle w:val="a8"/>
              <w:snapToGrid w:val="0"/>
              <w:jc w:val="center"/>
              <w:rPr>
                <w:rFonts w:cs="Tahoma"/>
                <w:kern w:val="1"/>
                <w:sz w:val="23"/>
                <w:szCs w:val="23"/>
              </w:rPr>
            </w:pPr>
            <w:r>
              <w:rPr>
                <w:rFonts w:cs="Tahoma"/>
                <w:kern w:val="1"/>
                <w:sz w:val="23"/>
                <w:szCs w:val="23"/>
              </w:rPr>
              <w:t>2.</w:t>
            </w:r>
          </w:p>
        </w:tc>
        <w:tc>
          <w:tcPr>
            <w:tcW w:w="6740" w:type="dxa"/>
            <w:tcBorders>
              <w:left w:val="single" w:sz="4" w:space="0" w:color="000000"/>
              <w:bottom w:val="single" w:sz="4" w:space="0" w:color="000000"/>
            </w:tcBorders>
          </w:tcPr>
          <w:p w:rsidR="00694CDA" w:rsidRDefault="00694CDA" w:rsidP="00E41D54">
            <w:pPr>
              <w:pStyle w:val="a8"/>
              <w:suppressAutoHyphens w:val="0"/>
              <w:snapToGrid w:val="0"/>
              <w:rPr>
                <w:rFonts w:cs="Tahoma"/>
                <w:kern w:val="1"/>
                <w:sz w:val="23"/>
                <w:szCs w:val="23"/>
              </w:rPr>
            </w:pPr>
            <w:r>
              <w:rPr>
                <w:rFonts w:cs="Tahoma"/>
                <w:kern w:val="1"/>
                <w:sz w:val="23"/>
                <w:szCs w:val="23"/>
              </w:rPr>
              <w:t xml:space="preserve">Учителям, преподавателям за проверку </w:t>
            </w:r>
            <w:proofErr w:type="gramStart"/>
            <w:r>
              <w:rPr>
                <w:rFonts w:cs="Tahoma"/>
                <w:kern w:val="1"/>
                <w:sz w:val="23"/>
                <w:szCs w:val="23"/>
              </w:rPr>
              <w:t>письменных</w:t>
            </w:r>
            <w:proofErr w:type="gramEnd"/>
            <w:r>
              <w:rPr>
                <w:rFonts w:cs="Tahoma"/>
                <w:kern w:val="1"/>
                <w:sz w:val="23"/>
                <w:szCs w:val="23"/>
              </w:rPr>
              <w:t xml:space="preserve"> </w:t>
            </w:r>
          </w:p>
          <w:p w:rsidR="00694CDA" w:rsidRDefault="00694CDA" w:rsidP="00E41D54">
            <w:pPr>
              <w:pStyle w:val="a8"/>
              <w:suppressAutoHyphens w:val="0"/>
              <w:snapToGrid w:val="0"/>
              <w:rPr>
                <w:rFonts w:cs="Tahoma"/>
                <w:kern w:val="1"/>
                <w:sz w:val="23"/>
                <w:szCs w:val="23"/>
              </w:rPr>
            </w:pPr>
            <w:r>
              <w:rPr>
                <w:rFonts w:cs="Tahoma"/>
                <w:kern w:val="1"/>
                <w:sz w:val="23"/>
                <w:szCs w:val="23"/>
              </w:rPr>
              <w:t xml:space="preserve">работ </w:t>
            </w:r>
            <w:proofErr w:type="gramStart"/>
            <w:r>
              <w:rPr>
                <w:rFonts w:cs="Tahoma"/>
                <w:kern w:val="1"/>
                <w:sz w:val="23"/>
                <w:szCs w:val="23"/>
              </w:rPr>
              <w:t>по</w:t>
            </w:r>
            <w:proofErr w:type="gramEnd"/>
            <w:r>
              <w:rPr>
                <w:rFonts w:cs="Tahoma"/>
                <w:kern w:val="1"/>
                <w:sz w:val="23"/>
                <w:szCs w:val="23"/>
              </w:rPr>
              <w:t>:</w:t>
            </w:r>
          </w:p>
          <w:p w:rsidR="00694CDA" w:rsidRDefault="00694CDA" w:rsidP="00E41D54">
            <w:pPr>
              <w:pStyle w:val="a8"/>
              <w:suppressAutoHyphens w:val="0"/>
              <w:snapToGrid w:val="0"/>
              <w:rPr>
                <w:rFonts w:cs="Tahoma"/>
                <w:kern w:val="1"/>
                <w:sz w:val="23"/>
                <w:szCs w:val="23"/>
              </w:rPr>
            </w:pPr>
            <w:r>
              <w:rPr>
                <w:rFonts w:cs="Tahoma"/>
                <w:kern w:val="1"/>
                <w:sz w:val="23"/>
                <w:szCs w:val="23"/>
              </w:rPr>
              <w:t>русскому языку, литературе</w:t>
            </w:r>
          </w:p>
          <w:p w:rsidR="00694CDA" w:rsidRDefault="00694CDA" w:rsidP="00E41D54">
            <w:pPr>
              <w:pStyle w:val="a8"/>
              <w:suppressAutoHyphens w:val="0"/>
              <w:snapToGrid w:val="0"/>
              <w:rPr>
                <w:rFonts w:cs="Tahoma"/>
                <w:kern w:val="1"/>
                <w:sz w:val="23"/>
                <w:szCs w:val="23"/>
              </w:rPr>
            </w:pPr>
            <w:r>
              <w:rPr>
                <w:rFonts w:cs="Tahoma"/>
                <w:kern w:val="1"/>
                <w:sz w:val="23"/>
                <w:szCs w:val="23"/>
              </w:rPr>
              <w:t>математике</w:t>
            </w:r>
          </w:p>
          <w:p w:rsidR="00694CDA" w:rsidRDefault="00694CDA" w:rsidP="00E41D54">
            <w:pPr>
              <w:pStyle w:val="a8"/>
              <w:suppressAutoHyphens w:val="0"/>
              <w:snapToGrid w:val="0"/>
              <w:rPr>
                <w:rFonts w:cs="Tahoma"/>
                <w:kern w:val="1"/>
                <w:sz w:val="23"/>
                <w:szCs w:val="23"/>
              </w:rPr>
            </w:pPr>
            <w:proofErr w:type="gramStart"/>
            <w:r>
              <w:rPr>
                <w:rFonts w:cs="Tahoma"/>
                <w:kern w:val="1"/>
                <w:sz w:val="23"/>
                <w:szCs w:val="23"/>
              </w:rPr>
              <w:t>иностранному языку, черчению, технической механике, физике, химии, биологии, истории, географии, программированию, ОБЖ, музыкальной литературе, аранжировке (урокам музыки)</w:t>
            </w:r>
            <w:proofErr w:type="gramEnd"/>
          </w:p>
        </w:tc>
        <w:tc>
          <w:tcPr>
            <w:tcW w:w="2241" w:type="dxa"/>
            <w:tcBorders>
              <w:left w:val="single" w:sz="4" w:space="0" w:color="000000"/>
              <w:bottom w:val="single" w:sz="4" w:space="0" w:color="000000"/>
              <w:right w:val="single" w:sz="4" w:space="0" w:color="000000"/>
            </w:tcBorders>
          </w:tcPr>
          <w:p w:rsidR="00694CDA" w:rsidRDefault="00694CDA" w:rsidP="00E41D54">
            <w:pPr>
              <w:pStyle w:val="a8"/>
              <w:snapToGrid w:val="0"/>
              <w:jc w:val="center"/>
              <w:rPr>
                <w:rFonts w:cs="Tahoma"/>
                <w:kern w:val="1"/>
                <w:sz w:val="23"/>
                <w:szCs w:val="23"/>
              </w:rPr>
            </w:pPr>
          </w:p>
          <w:p w:rsidR="00694CDA" w:rsidRDefault="00694CDA" w:rsidP="00E41D54">
            <w:pPr>
              <w:pStyle w:val="a8"/>
              <w:snapToGrid w:val="0"/>
              <w:jc w:val="center"/>
              <w:rPr>
                <w:rFonts w:cs="Tahoma"/>
                <w:kern w:val="1"/>
                <w:sz w:val="23"/>
                <w:szCs w:val="23"/>
              </w:rPr>
            </w:pPr>
          </w:p>
          <w:p w:rsidR="00694CDA" w:rsidRDefault="00694CDA" w:rsidP="00E41D54">
            <w:pPr>
              <w:pStyle w:val="a8"/>
              <w:snapToGrid w:val="0"/>
              <w:jc w:val="center"/>
              <w:rPr>
                <w:rFonts w:cs="Tahoma"/>
                <w:kern w:val="1"/>
                <w:sz w:val="23"/>
                <w:szCs w:val="23"/>
              </w:rPr>
            </w:pPr>
            <w:r>
              <w:rPr>
                <w:rFonts w:cs="Tahoma"/>
                <w:kern w:val="1"/>
                <w:sz w:val="23"/>
                <w:szCs w:val="23"/>
              </w:rPr>
              <w:t>до 20</w:t>
            </w:r>
          </w:p>
          <w:p w:rsidR="00694CDA" w:rsidRDefault="00694CDA" w:rsidP="00E41D54">
            <w:pPr>
              <w:pStyle w:val="a8"/>
              <w:snapToGrid w:val="0"/>
              <w:jc w:val="center"/>
              <w:rPr>
                <w:rFonts w:cs="Tahoma"/>
                <w:kern w:val="1"/>
                <w:sz w:val="23"/>
                <w:szCs w:val="23"/>
              </w:rPr>
            </w:pPr>
            <w:r>
              <w:rPr>
                <w:rFonts w:cs="Tahoma"/>
                <w:kern w:val="1"/>
                <w:sz w:val="23"/>
                <w:szCs w:val="23"/>
              </w:rPr>
              <w:t>до 15</w:t>
            </w:r>
          </w:p>
          <w:p w:rsidR="00694CDA" w:rsidRDefault="00694CDA" w:rsidP="00E41D54">
            <w:pPr>
              <w:pStyle w:val="a8"/>
              <w:snapToGrid w:val="0"/>
              <w:jc w:val="center"/>
              <w:rPr>
                <w:rFonts w:cs="Tahoma"/>
                <w:kern w:val="1"/>
                <w:sz w:val="23"/>
                <w:szCs w:val="23"/>
              </w:rPr>
            </w:pPr>
            <w:r>
              <w:rPr>
                <w:rFonts w:cs="Tahoma"/>
                <w:kern w:val="1"/>
                <w:sz w:val="23"/>
                <w:szCs w:val="23"/>
              </w:rPr>
              <w:t>до 10</w:t>
            </w:r>
          </w:p>
        </w:tc>
      </w:tr>
      <w:tr w:rsidR="00694CDA" w:rsidTr="00276B56">
        <w:tc>
          <w:tcPr>
            <w:tcW w:w="800" w:type="dxa"/>
            <w:tcBorders>
              <w:left w:val="single" w:sz="4" w:space="0" w:color="000000"/>
              <w:bottom w:val="single" w:sz="4" w:space="0" w:color="000000"/>
            </w:tcBorders>
          </w:tcPr>
          <w:p w:rsidR="00694CDA" w:rsidRDefault="00694CDA" w:rsidP="00E41D54">
            <w:pPr>
              <w:pStyle w:val="a8"/>
              <w:snapToGrid w:val="0"/>
              <w:jc w:val="center"/>
              <w:rPr>
                <w:rFonts w:cs="Tahoma"/>
                <w:kern w:val="1"/>
                <w:sz w:val="23"/>
                <w:szCs w:val="23"/>
              </w:rPr>
            </w:pPr>
            <w:r>
              <w:rPr>
                <w:rFonts w:cs="Tahoma"/>
                <w:kern w:val="1"/>
                <w:sz w:val="23"/>
                <w:szCs w:val="23"/>
              </w:rPr>
              <w:t>3.</w:t>
            </w:r>
          </w:p>
        </w:tc>
        <w:tc>
          <w:tcPr>
            <w:tcW w:w="6740" w:type="dxa"/>
            <w:tcBorders>
              <w:left w:val="single" w:sz="4" w:space="0" w:color="000000"/>
              <w:bottom w:val="single" w:sz="4" w:space="0" w:color="000000"/>
            </w:tcBorders>
          </w:tcPr>
          <w:p w:rsidR="00694CDA" w:rsidRDefault="00694CDA" w:rsidP="00E41D54">
            <w:pPr>
              <w:pStyle w:val="a8"/>
              <w:suppressAutoHyphens w:val="0"/>
              <w:snapToGrid w:val="0"/>
              <w:rPr>
                <w:rFonts w:cs="Tahoma"/>
                <w:kern w:val="1"/>
                <w:sz w:val="23"/>
                <w:szCs w:val="23"/>
              </w:rPr>
            </w:pPr>
            <w:r>
              <w:rPr>
                <w:rFonts w:cs="Tahoma"/>
                <w:kern w:val="1"/>
                <w:sz w:val="23"/>
                <w:szCs w:val="23"/>
              </w:rPr>
              <w:t>Педагогическим работникам за заведование учебными кабинетами (лабораториями):</w:t>
            </w:r>
          </w:p>
          <w:p w:rsidR="00694CDA" w:rsidRDefault="00694CDA" w:rsidP="00E41D54">
            <w:pPr>
              <w:pStyle w:val="a8"/>
              <w:suppressAutoHyphens w:val="0"/>
              <w:snapToGrid w:val="0"/>
              <w:rPr>
                <w:rFonts w:cs="Tahoma"/>
                <w:kern w:val="1"/>
                <w:sz w:val="23"/>
                <w:szCs w:val="23"/>
              </w:rPr>
            </w:pPr>
            <w:r>
              <w:rPr>
                <w:rFonts w:cs="Tahoma"/>
                <w:kern w:val="1"/>
                <w:sz w:val="23"/>
                <w:szCs w:val="23"/>
              </w:rPr>
              <w:t xml:space="preserve">в </w:t>
            </w:r>
            <w:r w:rsidR="00CD69CB" w:rsidRPr="008C1A4E">
              <w:rPr>
                <w:kern w:val="2"/>
                <w:sz w:val="25"/>
                <w:szCs w:val="25"/>
              </w:rPr>
              <w:t xml:space="preserve"> </w:t>
            </w:r>
            <w:r w:rsidR="00CD69CB" w:rsidRPr="00CD69CB">
              <w:rPr>
                <w:kern w:val="2"/>
              </w:rPr>
              <w:t>общеобразовательных учреждениях</w:t>
            </w:r>
          </w:p>
        </w:tc>
        <w:tc>
          <w:tcPr>
            <w:tcW w:w="2241" w:type="dxa"/>
            <w:tcBorders>
              <w:left w:val="single" w:sz="4" w:space="0" w:color="000000"/>
              <w:bottom w:val="single" w:sz="4" w:space="0" w:color="000000"/>
              <w:right w:val="single" w:sz="4" w:space="0" w:color="000000"/>
            </w:tcBorders>
          </w:tcPr>
          <w:p w:rsidR="00694CDA" w:rsidRDefault="00694CDA" w:rsidP="00E41D54">
            <w:pPr>
              <w:pStyle w:val="a8"/>
              <w:snapToGrid w:val="0"/>
              <w:jc w:val="center"/>
              <w:rPr>
                <w:rFonts w:cs="Tahoma"/>
                <w:kern w:val="1"/>
                <w:sz w:val="23"/>
                <w:szCs w:val="23"/>
              </w:rPr>
            </w:pPr>
          </w:p>
          <w:p w:rsidR="00694CDA" w:rsidRDefault="00694CDA" w:rsidP="00E41D54">
            <w:pPr>
              <w:pStyle w:val="a8"/>
              <w:snapToGrid w:val="0"/>
              <w:jc w:val="center"/>
              <w:rPr>
                <w:rFonts w:cs="Tahoma"/>
                <w:kern w:val="1"/>
                <w:sz w:val="23"/>
                <w:szCs w:val="23"/>
              </w:rPr>
            </w:pPr>
          </w:p>
          <w:p w:rsidR="00694CDA" w:rsidRDefault="00694CDA" w:rsidP="00E41D54">
            <w:pPr>
              <w:pStyle w:val="a8"/>
              <w:snapToGrid w:val="0"/>
              <w:jc w:val="center"/>
              <w:rPr>
                <w:rFonts w:cs="Tahoma"/>
                <w:kern w:val="1"/>
                <w:sz w:val="23"/>
                <w:szCs w:val="23"/>
              </w:rPr>
            </w:pPr>
            <w:r>
              <w:rPr>
                <w:rFonts w:cs="Tahoma"/>
                <w:kern w:val="1"/>
                <w:sz w:val="23"/>
                <w:szCs w:val="23"/>
              </w:rPr>
              <w:t>до 15</w:t>
            </w:r>
          </w:p>
        </w:tc>
      </w:tr>
      <w:tr w:rsidR="00694CDA" w:rsidTr="00276B56">
        <w:tc>
          <w:tcPr>
            <w:tcW w:w="800" w:type="dxa"/>
            <w:tcBorders>
              <w:left w:val="single" w:sz="4" w:space="0" w:color="000000"/>
              <w:bottom w:val="single" w:sz="4" w:space="0" w:color="000000"/>
            </w:tcBorders>
          </w:tcPr>
          <w:p w:rsidR="00694CDA" w:rsidRDefault="00694CDA" w:rsidP="00E41D54">
            <w:pPr>
              <w:pStyle w:val="a8"/>
              <w:snapToGrid w:val="0"/>
              <w:jc w:val="center"/>
              <w:rPr>
                <w:rFonts w:cs="Tahoma"/>
                <w:kern w:val="1"/>
                <w:sz w:val="23"/>
                <w:szCs w:val="23"/>
              </w:rPr>
            </w:pPr>
            <w:r>
              <w:rPr>
                <w:rFonts w:cs="Tahoma"/>
                <w:kern w:val="1"/>
                <w:sz w:val="23"/>
                <w:szCs w:val="23"/>
              </w:rPr>
              <w:t>4.</w:t>
            </w:r>
          </w:p>
        </w:tc>
        <w:tc>
          <w:tcPr>
            <w:tcW w:w="6740" w:type="dxa"/>
            <w:tcBorders>
              <w:left w:val="single" w:sz="4" w:space="0" w:color="000000"/>
              <w:bottom w:val="single" w:sz="4" w:space="0" w:color="000000"/>
            </w:tcBorders>
          </w:tcPr>
          <w:p w:rsidR="00694CDA" w:rsidRDefault="00694CDA" w:rsidP="00E41D54">
            <w:pPr>
              <w:pStyle w:val="a8"/>
              <w:suppressAutoHyphens w:val="0"/>
              <w:snapToGrid w:val="0"/>
              <w:rPr>
                <w:rFonts w:cs="Tahoma"/>
                <w:kern w:val="1"/>
                <w:sz w:val="23"/>
                <w:szCs w:val="23"/>
              </w:rPr>
            </w:pPr>
            <w:r>
              <w:rPr>
                <w:rFonts w:cs="Tahoma"/>
                <w:kern w:val="1"/>
                <w:sz w:val="23"/>
                <w:szCs w:val="23"/>
              </w:rPr>
              <w:t xml:space="preserve">Педагогическим работникам за заведование учебно-опытными участками (теплицами, учебными мастерскими, </w:t>
            </w:r>
            <w:proofErr w:type="spellStart"/>
            <w:r>
              <w:rPr>
                <w:rFonts w:cs="Tahoma"/>
                <w:kern w:val="1"/>
                <w:sz w:val="23"/>
                <w:szCs w:val="23"/>
              </w:rPr>
              <w:t>картодромами</w:t>
            </w:r>
            <w:proofErr w:type="spellEnd"/>
            <w:r>
              <w:rPr>
                <w:rFonts w:cs="Tahoma"/>
                <w:kern w:val="1"/>
                <w:sz w:val="23"/>
                <w:szCs w:val="23"/>
              </w:rPr>
              <w:t xml:space="preserve">) </w:t>
            </w:r>
          </w:p>
        </w:tc>
        <w:tc>
          <w:tcPr>
            <w:tcW w:w="2241" w:type="dxa"/>
            <w:tcBorders>
              <w:left w:val="single" w:sz="4" w:space="0" w:color="000000"/>
              <w:bottom w:val="single" w:sz="4" w:space="0" w:color="000000"/>
              <w:right w:val="single" w:sz="4" w:space="0" w:color="000000"/>
            </w:tcBorders>
          </w:tcPr>
          <w:p w:rsidR="00694CDA" w:rsidRDefault="00694CDA" w:rsidP="00E41D54">
            <w:pPr>
              <w:pStyle w:val="a8"/>
              <w:snapToGrid w:val="0"/>
              <w:jc w:val="center"/>
              <w:rPr>
                <w:rFonts w:cs="Tahoma"/>
                <w:kern w:val="1"/>
                <w:sz w:val="23"/>
                <w:szCs w:val="23"/>
              </w:rPr>
            </w:pPr>
            <w:r>
              <w:rPr>
                <w:rFonts w:cs="Tahoma"/>
                <w:kern w:val="1"/>
                <w:sz w:val="23"/>
                <w:szCs w:val="23"/>
              </w:rPr>
              <w:t>до 25</w:t>
            </w:r>
          </w:p>
        </w:tc>
      </w:tr>
      <w:tr w:rsidR="00694CDA" w:rsidTr="00276B56">
        <w:tc>
          <w:tcPr>
            <w:tcW w:w="800" w:type="dxa"/>
            <w:tcBorders>
              <w:left w:val="single" w:sz="4" w:space="0" w:color="000000"/>
              <w:bottom w:val="single" w:sz="4" w:space="0" w:color="000000"/>
            </w:tcBorders>
          </w:tcPr>
          <w:p w:rsidR="00694CDA" w:rsidRDefault="00694CDA" w:rsidP="00E41D54">
            <w:pPr>
              <w:pStyle w:val="a8"/>
              <w:snapToGrid w:val="0"/>
              <w:jc w:val="center"/>
              <w:rPr>
                <w:rFonts w:cs="Tahoma"/>
                <w:kern w:val="1"/>
                <w:sz w:val="23"/>
                <w:szCs w:val="23"/>
              </w:rPr>
            </w:pPr>
            <w:r>
              <w:rPr>
                <w:rFonts w:cs="Tahoma"/>
                <w:kern w:val="1"/>
                <w:sz w:val="23"/>
                <w:szCs w:val="23"/>
              </w:rPr>
              <w:lastRenderedPageBreak/>
              <w:t xml:space="preserve">5. </w:t>
            </w:r>
          </w:p>
        </w:tc>
        <w:tc>
          <w:tcPr>
            <w:tcW w:w="6740" w:type="dxa"/>
            <w:tcBorders>
              <w:left w:val="single" w:sz="4" w:space="0" w:color="000000"/>
              <w:bottom w:val="single" w:sz="4" w:space="0" w:color="000000"/>
            </w:tcBorders>
          </w:tcPr>
          <w:p w:rsidR="00CD69CB" w:rsidRDefault="00694CDA" w:rsidP="00E41D54">
            <w:pPr>
              <w:pStyle w:val="a8"/>
              <w:suppressAutoHyphens w:val="0"/>
              <w:snapToGrid w:val="0"/>
              <w:rPr>
                <w:rFonts w:cs="Tahoma"/>
                <w:kern w:val="1"/>
                <w:sz w:val="23"/>
                <w:szCs w:val="23"/>
              </w:rPr>
            </w:pPr>
            <w:r>
              <w:rPr>
                <w:rFonts w:cs="Tahoma"/>
                <w:kern w:val="1"/>
                <w:sz w:val="23"/>
                <w:szCs w:val="23"/>
              </w:rPr>
              <w:t>Педагогическим работникам образовательных учреждений за работу в методических, цикловых, предметных и психолого-медико-педагогических консилиумах, комиссиях, методических объединениях</w:t>
            </w:r>
            <w:r w:rsidR="00CD69CB">
              <w:rPr>
                <w:rFonts w:cs="Tahoma"/>
                <w:kern w:val="1"/>
                <w:sz w:val="23"/>
                <w:szCs w:val="23"/>
              </w:rPr>
              <w:t>:</w:t>
            </w:r>
          </w:p>
          <w:p w:rsidR="00694CDA" w:rsidRDefault="00210700" w:rsidP="00E41D54">
            <w:pPr>
              <w:pStyle w:val="a8"/>
              <w:suppressAutoHyphens w:val="0"/>
              <w:snapToGrid w:val="0"/>
              <w:rPr>
                <w:rFonts w:cs="Tahoma"/>
                <w:kern w:val="1"/>
                <w:sz w:val="23"/>
                <w:szCs w:val="23"/>
              </w:rPr>
            </w:pPr>
            <w:r>
              <w:rPr>
                <w:rFonts w:cs="Tahoma"/>
                <w:kern w:val="1"/>
                <w:sz w:val="23"/>
                <w:szCs w:val="23"/>
              </w:rPr>
              <w:t>Р</w:t>
            </w:r>
            <w:r w:rsidR="00694CDA">
              <w:rPr>
                <w:rFonts w:cs="Tahoma"/>
                <w:kern w:val="1"/>
                <w:sz w:val="23"/>
                <w:szCs w:val="23"/>
              </w:rPr>
              <w:t>уководство</w:t>
            </w:r>
            <w:r>
              <w:rPr>
                <w:rFonts w:cs="Tahoma"/>
                <w:kern w:val="1"/>
                <w:sz w:val="23"/>
                <w:szCs w:val="23"/>
              </w:rPr>
              <w:t xml:space="preserve"> </w:t>
            </w:r>
            <w:r w:rsidR="00694CDA">
              <w:rPr>
                <w:rFonts w:cs="Tahoma"/>
                <w:kern w:val="1"/>
                <w:sz w:val="23"/>
                <w:szCs w:val="23"/>
              </w:rPr>
              <w:t xml:space="preserve"> комисси</w:t>
            </w:r>
            <w:r w:rsidR="00CD69CB">
              <w:rPr>
                <w:rFonts w:cs="Tahoma"/>
                <w:kern w:val="1"/>
                <w:sz w:val="23"/>
                <w:szCs w:val="23"/>
              </w:rPr>
              <w:t>и</w:t>
            </w:r>
          </w:p>
          <w:p w:rsidR="00694CDA" w:rsidRDefault="00694CDA" w:rsidP="00CD69CB">
            <w:pPr>
              <w:pStyle w:val="a8"/>
              <w:suppressAutoHyphens w:val="0"/>
              <w:snapToGrid w:val="0"/>
              <w:rPr>
                <w:rFonts w:cs="Tahoma"/>
                <w:kern w:val="1"/>
                <w:sz w:val="23"/>
                <w:szCs w:val="23"/>
              </w:rPr>
            </w:pPr>
            <w:r>
              <w:rPr>
                <w:rFonts w:cs="Tahoma"/>
                <w:kern w:val="1"/>
                <w:sz w:val="23"/>
                <w:szCs w:val="23"/>
              </w:rPr>
              <w:t>секретар</w:t>
            </w:r>
            <w:r w:rsidR="00CD69CB">
              <w:rPr>
                <w:rFonts w:cs="Tahoma"/>
                <w:kern w:val="1"/>
                <w:sz w:val="23"/>
                <w:szCs w:val="23"/>
              </w:rPr>
              <w:t>ь</w:t>
            </w:r>
          </w:p>
        </w:tc>
        <w:tc>
          <w:tcPr>
            <w:tcW w:w="2241" w:type="dxa"/>
            <w:tcBorders>
              <w:left w:val="single" w:sz="4" w:space="0" w:color="000000"/>
              <w:bottom w:val="single" w:sz="4" w:space="0" w:color="000000"/>
              <w:right w:val="single" w:sz="4" w:space="0" w:color="000000"/>
            </w:tcBorders>
          </w:tcPr>
          <w:p w:rsidR="00694CDA" w:rsidRDefault="00694CDA" w:rsidP="00E41D54">
            <w:pPr>
              <w:pStyle w:val="a8"/>
              <w:snapToGrid w:val="0"/>
              <w:jc w:val="center"/>
              <w:rPr>
                <w:rFonts w:cs="Tahoma"/>
                <w:kern w:val="1"/>
                <w:sz w:val="23"/>
                <w:szCs w:val="23"/>
              </w:rPr>
            </w:pPr>
          </w:p>
          <w:p w:rsidR="00694CDA" w:rsidRDefault="00694CDA" w:rsidP="00E41D54">
            <w:pPr>
              <w:pStyle w:val="a8"/>
              <w:snapToGrid w:val="0"/>
              <w:jc w:val="center"/>
              <w:rPr>
                <w:rFonts w:cs="Tahoma"/>
                <w:kern w:val="1"/>
                <w:sz w:val="23"/>
                <w:szCs w:val="23"/>
              </w:rPr>
            </w:pPr>
          </w:p>
          <w:p w:rsidR="00694CDA" w:rsidRDefault="00694CDA" w:rsidP="00E41D54">
            <w:pPr>
              <w:pStyle w:val="a8"/>
              <w:snapToGrid w:val="0"/>
              <w:jc w:val="center"/>
              <w:rPr>
                <w:rFonts w:cs="Tahoma"/>
                <w:kern w:val="1"/>
                <w:sz w:val="23"/>
                <w:szCs w:val="23"/>
              </w:rPr>
            </w:pPr>
          </w:p>
          <w:p w:rsidR="00694CDA" w:rsidRDefault="00694CDA" w:rsidP="00E41D54">
            <w:pPr>
              <w:pStyle w:val="a8"/>
              <w:snapToGrid w:val="0"/>
              <w:jc w:val="center"/>
              <w:rPr>
                <w:rFonts w:cs="Tahoma"/>
                <w:kern w:val="1"/>
                <w:sz w:val="23"/>
                <w:szCs w:val="23"/>
              </w:rPr>
            </w:pPr>
          </w:p>
          <w:p w:rsidR="00694CDA" w:rsidRDefault="00694CDA" w:rsidP="00E41D54">
            <w:pPr>
              <w:pStyle w:val="a8"/>
              <w:snapToGrid w:val="0"/>
              <w:jc w:val="center"/>
              <w:rPr>
                <w:rFonts w:cs="Tahoma"/>
                <w:kern w:val="1"/>
                <w:sz w:val="23"/>
                <w:szCs w:val="23"/>
              </w:rPr>
            </w:pPr>
          </w:p>
          <w:p w:rsidR="00694CDA" w:rsidRDefault="00694CDA" w:rsidP="00E41D54">
            <w:pPr>
              <w:pStyle w:val="a8"/>
              <w:snapToGrid w:val="0"/>
              <w:jc w:val="center"/>
              <w:rPr>
                <w:rFonts w:cs="Tahoma"/>
                <w:kern w:val="1"/>
                <w:sz w:val="23"/>
                <w:szCs w:val="23"/>
              </w:rPr>
            </w:pPr>
            <w:r>
              <w:rPr>
                <w:rFonts w:cs="Tahoma"/>
                <w:kern w:val="1"/>
                <w:sz w:val="23"/>
                <w:szCs w:val="23"/>
              </w:rPr>
              <w:t>до 20</w:t>
            </w:r>
          </w:p>
          <w:p w:rsidR="00694CDA" w:rsidRDefault="00694CDA" w:rsidP="00E41D54">
            <w:pPr>
              <w:pStyle w:val="a8"/>
              <w:snapToGrid w:val="0"/>
              <w:jc w:val="center"/>
              <w:rPr>
                <w:rFonts w:cs="Tahoma"/>
                <w:kern w:val="1"/>
                <w:sz w:val="23"/>
                <w:szCs w:val="23"/>
              </w:rPr>
            </w:pPr>
            <w:r>
              <w:rPr>
                <w:rFonts w:cs="Tahoma"/>
                <w:kern w:val="1"/>
                <w:sz w:val="23"/>
                <w:szCs w:val="23"/>
              </w:rPr>
              <w:t>до 15</w:t>
            </w:r>
          </w:p>
        </w:tc>
      </w:tr>
      <w:tr w:rsidR="00694CDA" w:rsidTr="00276B56">
        <w:trPr>
          <w:trHeight w:val="753"/>
        </w:trPr>
        <w:tc>
          <w:tcPr>
            <w:tcW w:w="800" w:type="dxa"/>
            <w:tcBorders>
              <w:left w:val="single" w:sz="4" w:space="0" w:color="000000"/>
              <w:bottom w:val="single" w:sz="4" w:space="0" w:color="000000"/>
            </w:tcBorders>
          </w:tcPr>
          <w:p w:rsidR="00694CDA" w:rsidRDefault="00694CDA" w:rsidP="00E41D54">
            <w:pPr>
              <w:pStyle w:val="a8"/>
              <w:snapToGrid w:val="0"/>
              <w:jc w:val="center"/>
              <w:rPr>
                <w:rFonts w:cs="Tahoma"/>
                <w:kern w:val="1"/>
                <w:sz w:val="23"/>
                <w:szCs w:val="23"/>
              </w:rPr>
            </w:pPr>
            <w:r>
              <w:rPr>
                <w:rFonts w:cs="Tahoma"/>
                <w:kern w:val="1"/>
                <w:sz w:val="23"/>
                <w:szCs w:val="23"/>
              </w:rPr>
              <w:t>6.</w:t>
            </w:r>
          </w:p>
        </w:tc>
        <w:tc>
          <w:tcPr>
            <w:tcW w:w="6740" w:type="dxa"/>
            <w:tcBorders>
              <w:left w:val="single" w:sz="4" w:space="0" w:color="000000"/>
              <w:bottom w:val="single" w:sz="4" w:space="0" w:color="000000"/>
            </w:tcBorders>
          </w:tcPr>
          <w:p w:rsidR="00694CDA" w:rsidRDefault="00694CDA" w:rsidP="00E41D54">
            <w:pPr>
              <w:pStyle w:val="a8"/>
              <w:suppressAutoHyphens w:val="0"/>
              <w:snapToGrid w:val="0"/>
              <w:rPr>
                <w:rFonts w:cs="Tahoma"/>
                <w:kern w:val="1"/>
                <w:sz w:val="23"/>
                <w:szCs w:val="23"/>
              </w:rPr>
            </w:pPr>
            <w:r>
              <w:rPr>
                <w:rFonts w:cs="Tahoma"/>
                <w:kern w:val="1"/>
                <w:sz w:val="23"/>
                <w:szCs w:val="23"/>
              </w:rPr>
              <w:t>Учителям за классное руковод</w:t>
            </w:r>
            <w:r w:rsidR="00F712F3">
              <w:rPr>
                <w:rFonts w:cs="Tahoma"/>
                <w:kern w:val="1"/>
                <w:sz w:val="23"/>
                <w:szCs w:val="23"/>
              </w:rPr>
              <w:t>с</w:t>
            </w:r>
            <w:r>
              <w:rPr>
                <w:rFonts w:cs="Tahoma"/>
                <w:kern w:val="1"/>
                <w:sz w:val="23"/>
                <w:szCs w:val="23"/>
              </w:rPr>
              <w:t xml:space="preserve">тво   </w:t>
            </w:r>
          </w:p>
          <w:p w:rsidR="00694CDA" w:rsidRDefault="00694CDA" w:rsidP="00E41D54">
            <w:r>
              <w:t>1-4 классы</w:t>
            </w:r>
          </w:p>
          <w:p w:rsidR="00694CDA" w:rsidRDefault="00694CDA" w:rsidP="00E41D54">
            <w:r>
              <w:t>5-11 классы</w:t>
            </w:r>
          </w:p>
        </w:tc>
        <w:tc>
          <w:tcPr>
            <w:tcW w:w="2241" w:type="dxa"/>
            <w:tcBorders>
              <w:left w:val="single" w:sz="4" w:space="0" w:color="000000"/>
              <w:bottom w:val="single" w:sz="4" w:space="0" w:color="000000"/>
              <w:right w:val="single" w:sz="4" w:space="0" w:color="000000"/>
            </w:tcBorders>
          </w:tcPr>
          <w:p w:rsidR="00694CDA" w:rsidRDefault="00694CDA" w:rsidP="00E41D54">
            <w:pPr>
              <w:jc w:val="center"/>
            </w:pPr>
          </w:p>
          <w:p w:rsidR="00694CDA" w:rsidRDefault="00694CDA" w:rsidP="00E41D54">
            <w:pPr>
              <w:pStyle w:val="a8"/>
              <w:snapToGrid w:val="0"/>
              <w:jc w:val="center"/>
              <w:rPr>
                <w:rFonts w:cs="Tahoma"/>
                <w:kern w:val="1"/>
                <w:sz w:val="23"/>
                <w:szCs w:val="23"/>
              </w:rPr>
            </w:pPr>
            <w:r>
              <w:rPr>
                <w:rFonts w:cs="Tahoma"/>
                <w:kern w:val="1"/>
                <w:sz w:val="23"/>
                <w:szCs w:val="23"/>
              </w:rPr>
              <w:t>до 20</w:t>
            </w:r>
          </w:p>
          <w:p w:rsidR="00694CDA" w:rsidRDefault="00694CDA" w:rsidP="00E41D54">
            <w:pPr>
              <w:pStyle w:val="a8"/>
              <w:snapToGrid w:val="0"/>
              <w:jc w:val="center"/>
              <w:rPr>
                <w:rFonts w:cs="Tahoma"/>
                <w:kern w:val="1"/>
                <w:sz w:val="23"/>
                <w:szCs w:val="23"/>
              </w:rPr>
            </w:pPr>
            <w:r>
              <w:rPr>
                <w:rFonts w:cs="Tahoma"/>
                <w:kern w:val="1"/>
                <w:sz w:val="23"/>
                <w:szCs w:val="23"/>
              </w:rPr>
              <w:t>до 25</w:t>
            </w:r>
          </w:p>
          <w:p w:rsidR="00694CDA" w:rsidRDefault="00694CDA" w:rsidP="00E41D54">
            <w:pPr>
              <w:ind w:firstLine="708"/>
            </w:pPr>
          </w:p>
        </w:tc>
      </w:tr>
      <w:tr w:rsidR="00694CDA" w:rsidTr="00276B56">
        <w:tc>
          <w:tcPr>
            <w:tcW w:w="800" w:type="dxa"/>
            <w:tcBorders>
              <w:left w:val="single" w:sz="4" w:space="0" w:color="000000"/>
              <w:bottom w:val="single" w:sz="4" w:space="0" w:color="000000"/>
            </w:tcBorders>
          </w:tcPr>
          <w:p w:rsidR="00694CDA" w:rsidRDefault="00474BF0" w:rsidP="00E41D54">
            <w:pPr>
              <w:pStyle w:val="a8"/>
              <w:snapToGrid w:val="0"/>
              <w:jc w:val="center"/>
              <w:rPr>
                <w:rFonts w:cs="Tahoma"/>
                <w:kern w:val="1"/>
                <w:sz w:val="23"/>
                <w:szCs w:val="23"/>
              </w:rPr>
            </w:pPr>
            <w:r>
              <w:rPr>
                <w:rFonts w:cs="Tahoma"/>
                <w:kern w:val="1"/>
                <w:sz w:val="23"/>
                <w:szCs w:val="23"/>
              </w:rPr>
              <w:t>7</w:t>
            </w:r>
            <w:r w:rsidR="00694CDA">
              <w:rPr>
                <w:rFonts w:cs="Tahoma"/>
                <w:kern w:val="1"/>
                <w:sz w:val="23"/>
                <w:szCs w:val="23"/>
              </w:rPr>
              <w:t>.</w:t>
            </w:r>
          </w:p>
        </w:tc>
        <w:tc>
          <w:tcPr>
            <w:tcW w:w="6740" w:type="dxa"/>
            <w:tcBorders>
              <w:left w:val="single" w:sz="4" w:space="0" w:color="000000"/>
              <w:bottom w:val="single" w:sz="4" w:space="0" w:color="000000"/>
            </w:tcBorders>
          </w:tcPr>
          <w:p w:rsidR="00694CDA" w:rsidRDefault="00694CDA" w:rsidP="00E41D54">
            <w:pPr>
              <w:pStyle w:val="a8"/>
              <w:suppressAutoHyphens w:val="0"/>
              <w:snapToGrid w:val="0"/>
              <w:rPr>
                <w:rFonts w:cs="Tahoma"/>
                <w:kern w:val="1"/>
                <w:sz w:val="23"/>
                <w:szCs w:val="23"/>
              </w:rPr>
            </w:pPr>
            <w:r>
              <w:rPr>
                <w:rFonts w:cs="Tahoma"/>
                <w:kern w:val="1"/>
                <w:sz w:val="23"/>
                <w:szCs w:val="23"/>
              </w:rPr>
              <w:t>Педагогическим работникам за проведение внеклассной работы по физическому воспитанию в школах, школах-интернатах с количеством классов:</w:t>
            </w:r>
          </w:p>
          <w:p w:rsidR="00694CDA" w:rsidRDefault="00694CDA" w:rsidP="00E41D54">
            <w:pPr>
              <w:pStyle w:val="a8"/>
              <w:suppressAutoHyphens w:val="0"/>
              <w:snapToGrid w:val="0"/>
              <w:rPr>
                <w:rFonts w:cs="Tahoma"/>
                <w:kern w:val="1"/>
                <w:sz w:val="23"/>
                <w:szCs w:val="23"/>
              </w:rPr>
            </w:pPr>
            <w:r>
              <w:rPr>
                <w:rFonts w:cs="Tahoma"/>
                <w:kern w:val="1"/>
                <w:sz w:val="23"/>
                <w:szCs w:val="23"/>
              </w:rPr>
              <w:t>от 10 до 19</w:t>
            </w:r>
          </w:p>
          <w:p w:rsidR="00694CDA" w:rsidRDefault="00694CDA" w:rsidP="00E41D54">
            <w:pPr>
              <w:pStyle w:val="a8"/>
              <w:suppressAutoHyphens w:val="0"/>
              <w:snapToGrid w:val="0"/>
              <w:rPr>
                <w:rFonts w:cs="Tahoma"/>
                <w:kern w:val="1"/>
                <w:sz w:val="23"/>
                <w:szCs w:val="23"/>
              </w:rPr>
            </w:pPr>
            <w:r>
              <w:rPr>
                <w:rFonts w:cs="Tahoma"/>
                <w:kern w:val="1"/>
                <w:sz w:val="23"/>
                <w:szCs w:val="23"/>
              </w:rPr>
              <w:t>от 20 до 29</w:t>
            </w:r>
          </w:p>
          <w:p w:rsidR="00694CDA" w:rsidRDefault="00694CDA" w:rsidP="00E41D54">
            <w:pPr>
              <w:pStyle w:val="a8"/>
              <w:suppressAutoHyphens w:val="0"/>
              <w:snapToGrid w:val="0"/>
              <w:rPr>
                <w:rFonts w:cs="Tahoma"/>
                <w:kern w:val="1"/>
                <w:sz w:val="23"/>
                <w:szCs w:val="23"/>
              </w:rPr>
            </w:pPr>
            <w:r>
              <w:rPr>
                <w:rFonts w:cs="Tahoma"/>
                <w:kern w:val="1"/>
                <w:sz w:val="23"/>
                <w:szCs w:val="23"/>
              </w:rPr>
              <w:t>от 30 и более</w:t>
            </w:r>
          </w:p>
        </w:tc>
        <w:tc>
          <w:tcPr>
            <w:tcW w:w="2241" w:type="dxa"/>
            <w:tcBorders>
              <w:left w:val="single" w:sz="4" w:space="0" w:color="000000"/>
              <w:bottom w:val="single" w:sz="4" w:space="0" w:color="000000"/>
              <w:right w:val="single" w:sz="4" w:space="0" w:color="000000"/>
            </w:tcBorders>
          </w:tcPr>
          <w:p w:rsidR="00694CDA" w:rsidRDefault="00694CDA" w:rsidP="00E41D54">
            <w:pPr>
              <w:pStyle w:val="a8"/>
              <w:snapToGrid w:val="0"/>
              <w:jc w:val="center"/>
              <w:rPr>
                <w:rFonts w:cs="Tahoma"/>
                <w:kern w:val="1"/>
                <w:sz w:val="23"/>
                <w:szCs w:val="23"/>
              </w:rPr>
            </w:pPr>
          </w:p>
          <w:p w:rsidR="00694CDA" w:rsidRDefault="00694CDA" w:rsidP="00E41D54">
            <w:pPr>
              <w:pStyle w:val="a8"/>
              <w:snapToGrid w:val="0"/>
              <w:jc w:val="center"/>
              <w:rPr>
                <w:rFonts w:cs="Tahoma"/>
                <w:kern w:val="1"/>
                <w:sz w:val="23"/>
                <w:szCs w:val="23"/>
              </w:rPr>
            </w:pPr>
          </w:p>
          <w:p w:rsidR="00694CDA" w:rsidRDefault="00694CDA" w:rsidP="00E41D54">
            <w:pPr>
              <w:pStyle w:val="a8"/>
              <w:snapToGrid w:val="0"/>
              <w:jc w:val="center"/>
              <w:rPr>
                <w:rFonts w:cs="Tahoma"/>
                <w:kern w:val="1"/>
                <w:sz w:val="23"/>
                <w:szCs w:val="23"/>
              </w:rPr>
            </w:pPr>
          </w:p>
          <w:p w:rsidR="00694CDA" w:rsidRDefault="00694CDA" w:rsidP="00E41D54">
            <w:pPr>
              <w:pStyle w:val="a8"/>
              <w:snapToGrid w:val="0"/>
              <w:jc w:val="center"/>
              <w:rPr>
                <w:rFonts w:cs="Tahoma"/>
                <w:kern w:val="1"/>
                <w:sz w:val="23"/>
                <w:szCs w:val="23"/>
              </w:rPr>
            </w:pPr>
            <w:r>
              <w:rPr>
                <w:rFonts w:cs="Tahoma"/>
                <w:kern w:val="1"/>
                <w:sz w:val="23"/>
                <w:szCs w:val="23"/>
              </w:rPr>
              <w:t>до 30</w:t>
            </w:r>
          </w:p>
          <w:p w:rsidR="00694CDA" w:rsidRDefault="00694CDA" w:rsidP="00E41D54">
            <w:pPr>
              <w:pStyle w:val="a8"/>
              <w:snapToGrid w:val="0"/>
              <w:jc w:val="center"/>
              <w:rPr>
                <w:rFonts w:cs="Tahoma"/>
                <w:kern w:val="1"/>
                <w:sz w:val="23"/>
                <w:szCs w:val="23"/>
              </w:rPr>
            </w:pPr>
            <w:r>
              <w:rPr>
                <w:rFonts w:cs="Tahoma"/>
                <w:kern w:val="1"/>
                <w:sz w:val="23"/>
                <w:szCs w:val="23"/>
              </w:rPr>
              <w:t>до 60</w:t>
            </w:r>
          </w:p>
          <w:p w:rsidR="00694CDA" w:rsidRDefault="00694CDA" w:rsidP="00E41D54">
            <w:pPr>
              <w:pStyle w:val="a8"/>
              <w:snapToGrid w:val="0"/>
              <w:jc w:val="center"/>
              <w:rPr>
                <w:rFonts w:cs="Tahoma"/>
                <w:kern w:val="1"/>
                <w:sz w:val="23"/>
                <w:szCs w:val="23"/>
              </w:rPr>
            </w:pPr>
            <w:r>
              <w:rPr>
                <w:rFonts w:cs="Tahoma"/>
                <w:kern w:val="1"/>
                <w:sz w:val="23"/>
                <w:szCs w:val="23"/>
              </w:rPr>
              <w:t>до 100</w:t>
            </w:r>
          </w:p>
        </w:tc>
      </w:tr>
      <w:tr w:rsidR="00694CDA" w:rsidTr="00276B56">
        <w:tc>
          <w:tcPr>
            <w:tcW w:w="800" w:type="dxa"/>
            <w:tcBorders>
              <w:left w:val="single" w:sz="4" w:space="0" w:color="000000"/>
              <w:bottom w:val="single" w:sz="4" w:space="0" w:color="000000"/>
            </w:tcBorders>
          </w:tcPr>
          <w:p w:rsidR="00694CDA" w:rsidRDefault="00474BF0" w:rsidP="00E41D54">
            <w:pPr>
              <w:pStyle w:val="a8"/>
              <w:snapToGrid w:val="0"/>
              <w:jc w:val="center"/>
              <w:rPr>
                <w:rFonts w:cs="Tahoma"/>
                <w:kern w:val="1"/>
                <w:sz w:val="23"/>
                <w:szCs w:val="23"/>
              </w:rPr>
            </w:pPr>
            <w:r>
              <w:rPr>
                <w:rFonts w:cs="Tahoma"/>
                <w:kern w:val="1"/>
                <w:sz w:val="23"/>
                <w:szCs w:val="23"/>
              </w:rPr>
              <w:t>8</w:t>
            </w:r>
            <w:r w:rsidR="00694CDA">
              <w:rPr>
                <w:rFonts w:cs="Tahoma"/>
                <w:kern w:val="1"/>
                <w:sz w:val="23"/>
                <w:szCs w:val="23"/>
              </w:rPr>
              <w:t>.</w:t>
            </w:r>
          </w:p>
        </w:tc>
        <w:tc>
          <w:tcPr>
            <w:tcW w:w="6740" w:type="dxa"/>
            <w:tcBorders>
              <w:left w:val="single" w:sz="4" w:space="0" w:color="000000"/>
              <w:bottom w:val="single" w:sz="4" w:space="0" w:color="000000"/>
            </w:tcBorders>
          </w:tcPr>
          <w:p w:rsidR="00694CDA" w:rsidRDefault="00694CDA" w:rsidP="00E41D54">
            <w:pPr>
              <w:pStyle w:val="a8"/>
              <w:suppressAutoHyphens w:val="0"/>
              <w:snapToGrid w:val="0"/>
              <w:rPr>
                <w:rFonts w:cs="Tahoma"/>
                <w:kern w:val="1"/>
                <w:sz w:val="23"/>
                <w:szCs w:val="23"/>
              </w:rPr>
            </w:pPr>
            <w:r>
              <w:rPr>
                <w:rFonts w:cs="Tahoma"/>
                <w:kern w:val="1"/>
                <w:sz w:val="23"/>
                <w:szCs w:val="23"/>
              </w:rPr>
              <w:t>Педагогическим работникам за организацию трудового обучения, общественно-полезного, производительного труда и профориентацию в школах, школах-интернатах всех типов и видов, имеющих:</w:t>
            </w:r>
          </w:p>
          <w:p w:rsidR="00694CDA" w:rsidRDefault="00694CDA" w:rsidP="00E41D54">
            <w:pPr>
              <w:pStyle w:val="a8"/>
              <w:suppressAutoHyphens w:val="0"/>
              <w:snapToGrid w:val="0"/>
              <w:rPr>
                <w:rFonts w:cs="Tahoma"/>
                <w:kern w:val="1"/>
                <w:sz w:val="23"/>
                <w:szCs w:val="23"/>
              </w:rPr>
            </w:pPr>
            <w:r>
              <w:rPr>
                <w:rFonts w:cs="Tahoma"/>
                <w:kern w:val="1"/>
                <w:sz w:val="23"/>
                <w:szCs w:val="23"/>
              </w:rPr>
              <w:t>6-12 классов</w:t>
            </w:r>
          </w:p>
          <w:p w:rsidR="00694CDA" w:rsidRDefault="00694CDA" w:rsidP="00E41D54">
            <w:pPr>
              <w:pStyle w:val="a8"/>
              <w:suppressAutoHyphens w:val="0"/>
              <w:snapToGrid w:val="0"/>
              <w:rPr>
                <w:rFonts w:cs="Tahoma"/>
                <w:kern w:val="1"/>
                <w:sz w:val="23"/>
                <w:szCs w:val="23"/>
              </w:rPr>
            </w:pPr>
            <w:r>
              <w:rPr>
                <w:rFonts w:cs="Tahoma"/>
                <w:kern w:val="1"/>
                <w:sz w:val="23"/>
                <w:szCs w:val="23"/>
              </w:rPr>
              <w:t>13-29 классов</w:t>
            </w:r>
          </w:p>
          <w:p w:rsidR="00694CDA" w:rsidRDefault="00694CDA" w:rsidP="00E41D54">
            <w:pPr>
              <w:pStyle w:val="a8"/>
              <w:suppressAutoHyphens w:val="0"/>
              <w:snapToGrid w:val="0"/>
              <w:rPr>
                <w:rFonts w:cs="Tahoma"/>
                <w:kern w:val="1"/>
                <w:sz w:val="23"/>
                <w:szCs w:val="23"/>
              </w:rPr>
            </w:pPr>
            <w:r>
              <w:rPr>
                <w:rFonts w:cs="Tahoma"/>
                <w:kern w:val="1"/>
                <w:sz w:val="23"/>
                <w:szCs w:val="23"/>
              </w:rPr>
              <w:t>30 и более классов</w:t>
            </w:r>
          </w:p>
        </w:tc>
        <w:tc>
          <w:tcPr>
            <w:tcW w:w="2241" w:type="dxa"/>
            <w:tcBorders>
              <w:left w:val="single" w:sz="4" w:space="0" w:color="000000"/>
              <w:bottom w:val="single" w:sz="4" w:space="0" w:color="000000"/>
              <w:right w:val="single" w:sz="4" w:space="0" w:color="000000"/>
            </w:tcBorders>
          </w:tcPr>
          <w:p w:rsidR="00694CDA" w:rsidRDefault="00694CDA" w:rsidP="00E41D54">
            <w:pPr>
              <w:pStyle w:val="a8"/>
              <w:snapToGrid w:val="0"/>
              <w:jc w:val="center"/>
              <w:rPr>
                <w:rFonts w:cs="Tahoma"/>
                <w:kern w:val="1"/>
                <w:sz w:val="23"/>
                <w:szCs w:val="23"/>
              </w:rPr>
            </w:pPr>
          </w:p>
          <w:p w:rsidR="00694CDA" w:rsidRDefault="00694CDA" w:rsidP="00E41D54">
            <w:pPr>
              <w:pStyle w:val="a8"/>
              <w:snapToGrid w:val="0"/>
              <w:jc w:val="center"/>
              <w:rPr>
                <w:rFonts w:cs="Tahoma"/>
                <w:kern w:val="1"/>
                <w:sz w:val="23"/>
                <w:szCs w:val="23"/>
              </w:rPr>
            </w:pPr>
          </w:p>
          <w:p w:rsidR="00694CDA" w:rsidRDefault="00694CDA" w:rsidP="00E41D54">
            <w:pPr>
              <w:pStyle w:val="a8"/>
              <w:snapToGrid w:val="0"/>
              <w:jc w:val="center"/>
              <w:rPr>
                <w:rFonts w:cs="Tahoma"/>
                <w:kern w:val="1"/>
                <w:sz w:val="23"/>
                <w:szCs w:val="23"/>
              </w:rPr>
            </w:pPr>
          </w:p>
          <w:p w:rsidR="00694CDA" w:rsidRDefault="00694CDA" w:rsidP="00E41D54">
            <w:pPr>
              <w:pStyle w:val="a8"/>
              <w:snapToGrid w:val="0"/>
              <w:jc w:val="center"/>
              <w:rPr>
                <w:rFonts w:cs="Tahoma"/>
                <w:kern w:val="1"/>
                <w:sz w:val="23"/>
                <w:szCs w:val="23"/>
              </w:rPr>
            </w:pPr>
            <w:r>
              <w:rPr>
                <w:rFonts w:cs="Tahoma"/>
                <w:kern w:val="1"/>
                <w:sz w:val="23"/>
                <w:szCs w:val="23"/>
              </w:rPr>
              <w:t>до 20</w:t>
            </w:r>
          </w:p>
          <w:p w:rsidR="00694CDA" w:rsidRDefault="00694CDA" w:rsidP="00E41D54">
            <w:pPr>
              <w:pStyle w:val="a8"/>
              <w:snapToGrid w:val="0"/>
              <w:jc w:val="center"/>
              <w:rPr>
                <w:rFonts w:cs="Tahoma"/>
                <w:kern w:val="1"/>
                <w:sz w:val="23"/>
                <w:szCs w:val="23"/>
              </w:rPr>
            </w:pPr>
            <w:r>
              <w:rPr>
                <w:rFonts w:cs="Tahoma"/>
                <w:kern w:val="1"/>
                <w:sz w:val="23"/>
                <w:szCs w:val="23"/>
              </w:rPr>
              <w:t>до 30</w:t>
            </w:r>
          </w:p>
          <w:p w:rsidR="00694CDA" w:rsidRDefault="00694CDA" w:rsidP="00E41D54">
            <w:pPr>
              <w:pStyle w:val="a8"/>
              <w:snapToGrid w:val="0"/>
              <w:jc w:val="center"/>
              <w:rPr>
                <w:rFonts w:cs="Tahoma"/>
                <w:kern w:val="1"/>
                <w:sz w:val="23"/>
                <w:szCs w:val="23"/>
              </w:rPr>
            </w:pPr>
            <w:r>
              <w:rPr>
                <w:rFonts w:cs="Tahoma"/>
                <w:kern w:val="1"/>
                <w:sz w:val="23"/>
                <w:szCs w:val="23"/>
              </w:rPr>
              <w:t>до 50</w:t>
            </w:r>
          </w:p>
        </w:tc>
      </w:tr>
      <w:tr w:rsidR="00694CDA" w:rsidTr="00276B56">
        <w:tc>
          <w:tcPr>
            <w:tcW w:w="800" w:type="dxa"/>
            <w:tcBorders>
              <w:left w:val="single" w:sz="4" w:space="0" w:color="000000"/>
              <w:bottom w:val="single" w:sz="4" w:space="0" w:color="000000"/>
            </w:tcBorders>
          </w:tcPr>
          <w:p w:rsidR="00694CDA" w:rsidRPr="00F41AE7" w:rsidRDefault="00474BF0" w:rsidP="00E41D54">
            <w:pPr>
              <w:pStyle w:val="a8"/>
              <w:snapToGrid w:val="0"/>
              <w:jc w:val="center"/>
              <w:rPr>
                <w:rFonts w:cs="Tahoma"/>
                <w:kern w:val="1"/>
                <w:sz w:val="23"/>
                <w:szCs w:val="23"/>
              </w:rPr>
            </w:pPr>
            <w:r>
              <w:rPr>
                <w:rFonts w:cs="Tahoma"/>
                <w:kern w:val="1"/>
                <w:sz w:val="23"/>
                <w:szCs w:val="23"/>
              </w:rPr>
              <w:t>9</w:t>
            </w:r>
            <w:r w:rsidR="00694CDA" w:rsidRPr="00F41AE7">
              <w:rPr>
                <w:rFonts w:cs="Tahoma"/>
                <w:kern w:val="1"/>
                <w:sz w:val="23"/>
                <w:szCs w:val="23"/>
              </w:rPr>
              <w:t>.</w:t>
            </w:r>
          </w:p>
        </w:tc>
        <w:tc>
          <w:tcPr>
            <w:tcW w:w="6740" w:type="dxa"/>
            <w:tcBorders>
              <w:left w:val="single" w:sz="4" w:space="0" w:color="000000"/>
              <w:bottom w:val="single" w:sz="4" w:space="0" w:color="000000"/>
            </w:tcBorders>
          </w:tcPr>
          <w:p w:rsidR="00694CDA" w:rsidRPr="00F41AE7" w:rsidRDefault="00694CDA" w:rsidP="00F41AE7">
            <w:pPr>
              <w:pStyle w:val="a8"/>
              <w:suppressAutoHyphens w:val="0"/>
              <w:snapToGrid w:val="0"/>
              <w:rPr>
                <w:rFonts w:cs="Tahoma"/>
                <w:kern w:val="1"/>
                <w:sz w:val="23"/>
                <w:szCs w:val="23"/>
              </w:rPr>
            </w:pPr>
            <w:r w:rsidRPr="00F41AE7">
              <w:rPr>
                <w:rFonts w:cs="Tahoma"/>
                <w:kern w:val="1"/>
                <w:sz w:val="23"/>
                <w:szCs w:val="23"/>
              </w:rPr>
              <w:t>Учителям, преподавателям и другим работник</w:t>
            </w:r>
            <w:r w:rsidR="002A3A7B" w:rsidRPr="00F41AE7">
              <w:rPr>
                <w:rFonts w:cs="Tahoma"/>
                <w:kern w:val="1"/>
                <w:sz w:val="23"/>
                <w:szCs w:val="23"/>
              </w:rPr>
              <w:t>ам за ведение делопроизводства</w:t>
            </w:r>
          </w:p>
        </w:tc>
        <w:tc>
          <w:tcPr>
            <w:tcW w:w="2241" w:type="dxa"/>
            <w:tcBorders>
              <w:left w:val="single" w:sz="4" w:space="0" w:color="000000"/>
              <w:bottom w:val="single" w:sz="4" w:space="0" w:color="000000"/>
              <w:right w:val="single" w:sz="4" w:space="0" w:color="000000"/>
            </w:tcBorders>
          </w:tcPr>
          <w:p w:rsidR="00694CDA" w:rsidRPr="00F41AE7" w:rsidRDefault="00694CDA" w:rsidP="00E41D54">
            <w:pPr>
              <w:pStyle w:val="a8"/>
              <w:snapToGrid w:val="0"/>
              <w:jc w:val="center"/>
              <w:rPr>
                <w:rFonts w:cs="Tahoma"/>
                <w:kern w:val="1"/>
                <w:sz w:val="23"/>
                <w:szCs w:val="23"/>
              </w:rPr>
            </w:pPr>
            <w:r w:rsidRPr="00F41AE7">
              <w:rPr>
                <w:rFonts w:cs="Tahoma"/>
                <w:kern w:val="1"/>
                <w:sz w:val="23"/>
                <w:szCs w:val="23"/>
              </w:rPr>
              <w:t>до 20</w:t>
            </w:r>
          </w:p>
        </w:tc>
      </w:tr>
      <w:tr w:rsidR="00694CDA" w:rsidTr="00276B56">
        <w:tc>
          <w:tcPr>
            <w:tcW w:w="800" w:type="dxa"/>
            <w:tcBorders>
              <w:left w:val="single" w:sz="4" w:space="0" w:color="000000"/>
              <w:bottom w:val="single" w:sz="4" w:space="0" w:color="000000"/>
            </w:tcBorders>
          </w:tcPr>
          <w:p w:rsidR="00694CDA" w:rsidRDefault="00694CDA" w:rsidP="00474BF0">
            <w:pPr>
              <w:pStyle w:val="a8"/>
              <w:snapToGrid w:val="0"/>
              <w:jc w:val="center"/>
              <w:rPr>
                <w:rFonts w:cs="Tahoma"/>
                <w:kern w:val="1"/>
                <w:sz w:val="23"/>
                <w:szCs w:val="23"/>
              </w:rPr>
            </w:pPr>
            <w:r>
              <w:rPr>
                <w:rFonts w:cs="Tahoma"/>
                <w:kern w:val="1"/>
                <w:sz w:val="23"/>
                <w:szCs w:val="23"/>
              </w:rPr>
              <w:t>1</w:t>
            </w:r>
            <w:r w:rsidR="00474BF0">
              <w:rPr>
                <w:rFonts w:cs="Tahoma"/>
                <w:kern w:val="1"/>
                <w:sz w:val="23"/>
                <w:szCs w:val="23"/>
              </w:rPr>
              <w:t>0</w:t>
            </w:r>
            <w:r>
              <w:rPr>
                <w:rFonts w:cs="Tahoma"/>
                <w:kern w:val="1"/>
                <w:sz w:val="23"/>
                <w:szCs w:val="23"/>
              </w:rPr>
              <w:t>.</w:t>
            </w:r>
          </w:p>
        </w:tc>
        <w:tc>
          <w:tcPr>
            <w:tcW w:w="6740" w:type="dxa"/>
            <w:tcBorders>
              <w:left w:val="single" w:sz="4" w:space="0" w:color="000000"/>
              <w:bottom w:val="single" w:sz="4" w:space="0" w:color="000000"/>
            </w:tcBorders>
          </w:tcPr>
          <w:p w:rsidR="00694CDA" w:rsidRDefault="00694CDA" w:rsidP="00E41D54">
            <w:pPr>
              <w:pStyle w:val="a8"/>
              <w:suppressAutoHyphens w:val="0"/>
              <w:snapToGrid w:val="0"/>
              <w:rPr>
                <w:rFonts w:cs="Tahoma"/>
                <w:kern w:val="1"/>
                <w:sz w:val="23"/>
                <w:szCs w:val="23"/>
              </w:rPr>
            </w:pPr>
            <w:r>
              <w:rPr>
                <w:rFonts w:cs="Tahoma"/>
                <w:kern w:val="1"/>
                <w:sz w:val="23"/>
                <w:szCs w:val="23"/>
              </w:rPr>
              <w:t>Работникам образовательных учреждений, в которых не предусмотрена должность библиотекаря, при наличии книжного фонда не менее 1000 книг, за ведение библиотечной работы;</w:t>
            </w:r>
          </w:p>
          <w:p w:rsidR="00694CDA" w:rsidRDefault="00694CDA" w:rsidP="00E41D54">
            <w:pPr>
              <w:pStyle w:val="a8"/>
              <w:suppressAutoHyphens w:val="0"/>
              <w:snapToGrid w:val="0"/>
              <w:rPr>
                <w:rFonts w:cs="Tahoma"/>
                <w:kern w:val="1"/>
                <w:sz w:val="23"/>
                <w:szCs w:val="23"/>
              </w:rPr>
            </w:pPr>
            <w:r>
              <w:rPr>
                <w:rFonts w:cs="Tahoma"/>
                <w:kern w:val="1"/>
                <w:sz w:val="23"/>
                <w:szCs w:val="23"/>
              </w:rPr>
              <w:t>работникам образовательных учреждений, в том числе библиотекарям:</w:t>
            </w:r>
          </w:p>
          <w:p w:rsidR="00694CDA" w:rsidRDefault="00694CDA" w:rsidP="00E41D54">
            <w:pPr>
              <w:pStyle w:val="a8"/>
              <w:suppressAutoHyphens w:val="0"/>
              <w:snapToGrid w:val="0"/>
              <w:rPr>
                <w:rFonts w:cs="Tahoma"/>
                <w:kern w:val="1"/>
                <w:sz w:val="23"/>
                <w:szCs w:val="23"/>
              </w:rPr>
            </w:pPr>
            <w:r>
              <w:rPr>
                <w:rFonts w:cs="Tahoma"/>
                <w:kern w:val="1"/>
                <w:sz w:val="23"/>
                <w:szCs w:val="23"/>
              </w:rPr>
              <w:t>за работу с библиотечным фондом учебников в зависимости от количества экземпляров учебников</w:t>
            </w:r>
          </w:p>
          <w:p w:rsidR="00694CDA" w:rsidRDefault="00CD69CB" w:rsidP="00E41D54">
            <w:pPr>
              <w:pStyle w:val="a8"/>
              <w:suppressAutoHyphens w:val="0"/>
              <w:snapToGrid w:val="0"/>
              <w:rPr>
                <w:rFonts w:cs="Tahoma"/>
                <w:kern w:val="1"/>
                <w:sz w:val="23"/>
                <w:szCs w:val="23"/>
              </w:rPr>
            </w:pPr>
            <w:r>
              <w:rPr>
                <w:rFonts w:cs="Tahoma"/>
                <w:kern w:val="1"/>
                <w:sz w:val="23"/>
                <w:szCs w:val="23"/>
              </w:rPr>
              <w:t>за работу с архивом учреждения</w:t>
            </w:r>
          </w:p>
        </w:tc>
        <w:tc>
          <w:tcPr>
            <w:tcW w:w="2241" w:type="dxa"/>
            <w:tcBorders>
              <w:left w:val="single" w:sz="4" w:space="0" w:color="000000"/>
              <w:bottom w:val="single" w:sz="4" w:space="0" w:color="000000"/>
              <w:right w:val="single" w:sz="4" w:space="0" w:color="000000"/>
            </w:tcBorders>
          </w:tcPr>
          <w:p w:rsidR="00694CDA" w:rsidRDefault="00694CDA" w:rsidP="00E41D54">
            <w:pPr>
              <w:pStyle w:val="a8"/>
              <w:snapToGrid w:val="0"/>
              <w:jc w:val="center"/>
              <w:rPr>
                <w:rFonts w:cs="Tahoma"/>
                <w:kern w:val="1"/>
                <w:sz w:val="23"/>
                <w:szCs w:val="23"/>
              </w:rPr>
            </w:pPr>
            <w:r>
              <w:rPr>
                <w:rFonts w:cs="Tahoma"/>
                <w:kern w:val="1"/>
                <w:sz w:val="23"/>
                <w:szCs w:val="23"/>
              </w:rPr>
              <w:t>до 25</w:t>
            </w:r>
          </w:p>
          <w:p w:rsidR="00694CDA" w:rsidRDefault="00694CDA" w:rsidP="00E41D54">
            <w:pPr>
              <w:pStyle w:val="a8"/>
              <w:snapToGrid w:val="0"/>
              <w:jc w:val="center"/>
              <w:rPr>
                <w:rFonts w:cs="Tahoma"/>
                <w:kern w:val="1"/>
                <w:sz w:val="23"/>
                <w:szCs w:val="23"/>
              </w:rPr>
            </w:pPr>
          </w:p>
          <w:p w:rsidR="00694CDA" w:rsidRDefault="00694CDA" w:rsidP="00E41D54">
            <w:pPr>
              <w:pStyle w:val="a8"/>
              <w:snapToGrid w:val="0"/>
              <w:jc w:val="center"/>
              <w:rPr>
                <w:rFonts w:cs="Tahoma"/>
                <w:kern w:val="1"/>
                <w:sz w:val="23"/>
                <w:szCs w:val="23"/>
              </w:rPr>
            </w:pPr>
          </w:p>
          <w:p w:rsidR="00694CDA" w:rsidRDefault="00694CDA" w:rsidP="00E41D54">
            <w:pPr>
              <w:pStyle w:val="a8"/>
              <w:snapToGrid w:val="0"/>
              <w:jc w:val="center"/>
              <w:rPr>
                <w:rFonts w:cs="Tahoma"/>
                <w:kern w:val="1"/>
                <w:sz w:val="23"/>
                <w:szCs w:val="23"/>
              </w:rPr>
            </w:pPr>
          </w:p>
          <w:p w:rsidR="00694CDA" w:rsidRDefault="00694CDA" w:rsidP="00E41D54">
            <w:pPr>
              <w:pStyle w:val="a8"/>
              <w:snapToGrid w:val="0"/>
              <w:jc w:val="center"/>
              <w:rPr>
                <w:rFonts w:cs="Tahoma"/>
                <w:kern w:val="1"/>
                <w:sz w:val="23"/>
                <w:szCs w:val="23"/>
              </w:rPr>
            </w:pPr>
          </w:p>
          <w:p w:rsidR="00694CDA" w:rsidRDefault="00694CDA" w:rsidP="00E41D54">
            <w:pPr>
              <w:pStyle w:val="a8"/>
              <w:snapToGrid w:val="0"/>
              <w:jc w:val="center"/>
              <w:rPr>
                <w:rFonts w:cs="Tahoma"/>
                <w:kern w:val="1"/>
                <w:sz w:val="23"/>
                <w:szCs w:val="23"/>
              </w:rPr>
            </w:pPr>
            <w:r>
              <w:rPr>
                <w:rFonts w:cs="Tahoma"/>
                <w:kern w:val="1"/>
                <w:sz w:val="23"/>
                <w:szCs w:val="23"/>
              </w:rPr>
              <w:t>до 25</w:t>
            </w:r>
          </w:p>
          <w:p w:rsidR="00694CDA" w:rsidRDefault="00694CDA" w:rsidP="00E41D54">
            <w:pPr>
              <w:pStyle w:val="a8"/>
              <w:snapToGrid w:val="0"/>
              <w:jc w:val="center"/>
              <w:rPr>
                <w:rFonts w:cs="Tahoma"/>
                <w:kern w:val="1"/>
                <w:sz w:val="23"/>
                <w:szCs w:val="23"/>
              </w:rPr>
            </w:pPr>
          </w:p>
          <w:p w:rsidR="00694CDA" w:rsidRDefault="00694CDA" w:rsidP="00E41D54">
            <w:pPr>
              <w:pStyle w:val="a8"/>
              <w:snapToGrid w:val="0"/>
              <w:jc w:val="center"/>
              <w:rPr>
                <w:rFonts w:cs="Tahoma"/>
                <w:kern w:val="1"/>
                <w:sz w:val="23"/>
                <w:szCs w:val="23"/>
              </w:rPr>
            </w:pPr>
            <w:r>
              <w:rPr>
                <w:rFonts w:cs="Tahoma"/>
                <w:kern w:val="1"/>
                <w:sz w:val="23"/>
                <w:szCs w:val="23"/>
              </w:rPr>
              <w:t>до 25</w:t>
            </w:r>
          </w:p>
        </w:tc>
      </w:tr>
      <w:tr w:rsidR="00694CDA" w:rsidTr="00276B56">
        <w:tc>
          <w:tcPr>
            <w:tcW w:w="800" w:type="dxa"/>
            <w:tcBorders>
              <w:left w:val="single" w:sz="4" w:space="0" w:color="000000"/>
              <w:bottom w:val="single" w:sz="4" w:space="0" w:color="000000"/>
            </w:tcBorders>
          </w:tcPr>
          <w:p w:rsidR="00694CDA" w:rsidRDefault="00694CDA" w:rsidP="00474BF0">
            <w:pPr>
              <w:pStyle w:val="a8"/>
              <w:snapToGrid w:val="0"/>
              <w:jc w:val="center"/>
              <w:rPr>
                <w:rFonts w:cs="Tahoma"/>
                <w:kern w:val="1"/>
                <w:sz w:val="23"/>
                <w:szCs w:val="23"/>
              </w:rPr>
            </w:pPr>
            <w:r>
              <w:rPr>
                <w:rFonts w:cs="Tahoma"/>
                <w:kern w:val="1"/>
                <w:sz w:val="23"/>
                <w:szCs w:val="23"/>
              </w:rPr>
              <w:t>1</w:t>
            </w:r>
            <w:r w:rsidR="00474BF0">
              <w:rPr>
                <w:rFonts w:cs="Tahoma"/>
                <w:kern w:val="1"/>
                <w:sz w:val="23"/>
                <w:szCs w:val="23"/>
              </w:rPr>
              <w:t>1</w:t>
            </w:r>
            <w:r>
              <w:rPr>
                <w:rFonts w:cs="Tahoma"/>
                <w:kern w:val="1"/>
                <w:sz w:val="23"/>
                <w:szCs w:val="23"/>
              </w:rPr>
              <w:t>.</w:t>
            </w:r>
          </w:p>
        </w:tc>
        <w:tc>
          <w:tcPr>
            <w:tcW w:w="6740" w:type="dxa"/>
            <w:tcBorders>
              <w:left w:val="single" w:sz="4" w:space="0" w:color="000000"/>
              <w:bottom w:val="single" w:sz="4" w:space="0" w:color="000000"/>
            </w:tcBorders>
          </w:tcPr>
          <w:p w:rsidR="00694CDA" w:rsidRDefault="00694CDA" w:rsidP="00E41D54">
            <w:pPr>
              <w:pStyle w:val="a8"/>
              <w:suppressAutoHyphens w:val="0"/>
              <w:snapToGrid w:val="0"/>
              <w:rPr>
                <w:rFonts w:cs="Tahoma"/>
                <w:kern w:val="1"/>
                <w:sz w:val="23"/>
                <w:szCs w:val="23"/>
              </w:rPr>
            </w:pPr>
            <w:r>
              <w:rPr>
                <w:rFonts w:cs="Tahoma"/>
                <w:kern w:val="1"/>
                <w:sz w:val="23"/>
                <w:szCs w:val="23"/>
              </w:rPr>
              <w:t>Работникам, ответственным за организацию питания в образовательных учреждениях</w:t>
            </w:r>
          </w:p>
        </w:tc>
        <w:tc>
          <w:tcPr>
            <w:tcW w:w="2241" w:type="dxa"/>
            <w:tcBorders>
              <w:left w:val="single" w:sz="4" w:space="0" w:color="000000"/>
              <w:bottom w:val="single" w:sz="4" w:space="0" w:color="000000"/>
              <w:right w:val="single" w:sz="4" w:space="0" w:color="000000"/>
            </w:tcBorders>
          </w:tcPr>
          <w:p w:rsidR="00694CDA" w:rsidRDefault="00694CDA" w:rsidP="00E41D54">
            <w:pPr>
              <w:pStyle w:val="a8"/>
              <w:snapToGrid w:val="0"/>
              <w:jc w:val="center"/>
              <w:rPr>
                <w:rFonts w:cs="Tahoma"/>
                <w:kern w:val="1"/>
                <w:sz w:val="23"/>
                <w:szCs w:val="23"/>
              </w:rPr>
            </w:pPr>
            <w:r>
              <w:rPr>
                <w:rFonts w:cs="Tahoma"/>
                <w:kern w:val="1"/>
                <w:sz w:val="23"/>
                <w:szCs w:val="23"/>
              </w:rPr>
              <w:t>до 15</w:t>
            </w:r>
          </w:p>
        </w:tc>
      </w:tr>
      <w:tr w:rsidR="00694CDA" w:rsidTr="00276B56">
        <w:tc>
          <w:tcPr>
            <w:tcW w:w="800" w:type="dxa"/>
            <w:tcBorders>
              <w:left w:val="single" w:sz="4" w:space="0" w:color="000000"/>
              <w:bottom w:val="single" w:sz="4" w:space="0" w:color="000000"/>
            </w:tcBorders>
          </w:tcPr>
          <w:p w:rsidR="00694CDA" w:rsidRDefault="00694CDA" w:rsidP="00474BF0">
            <w:pPr>
              <w:pStyle w:val="a8"/>
              <w:snapToGrid w:val="0"/>
              <w:jc w:val="center"/>
              <w:rPr>
                <w:rFonts w:cs="Tahoma"/>
                <w:kern w:val="1"/>
                <w:sz w:val="23"/>
                <w:szCs w:val="23"/>
              </w:rPr>
            </w:pPr>
            <w:r>
              <w:rPr>
                <w:rFonts w:cs="Tahoma"/>
                <w:kern w:val="1"/>
                <w:sz w:val="23"/>
                <w:szCs w:val="23"/>
              </w:rPr>
              <w:t>1</w:t>
            </w:r>
            <w:r w:rsidR="00474BF0">
              <w:rPr>
                <w:rFonts w:cs="Tahoma"/>
                <w:kern w:val="1"/>
                <w:sz w:val="23"/>
                <w:szCs w:val="23"/>
              </w:rPr>
              <w:t>2</w:t>
            </w:r>
            <w:r>
              <w:rPr>
                <w:rFonts w:cs="Tahoma"/>
                <w:kern w:val="1"/>
                <w:sz w:val="23"/>
                <w:szCs w:val="23"/>
              </w:rPr>
              <w:t>.</w:t>
            </w:r>
          </w:p>
        </w:tc>
        <w:tc>
          <w:tcPr>
            <w:tcW w:w="6740" w:type="dxa"/>
            <w:tcBorders>
              <w:left w:val="single" w:sz="4" w:space="0" w:color="000000"/>
              <w:bottom w:val="single" w:sz="4" w:space="0" w:color="000000"/>
            </w:tcBorders>
          </w:tcPr>
          <w:p w:rsidR="00694CDA" w:rsidRDefault="00694CDA" w:rsidP="00E41D54">
            <w:pPr>
              <w:pStyle w:val="a8"/>
              <w:suppressAutoHyphens w:val="0"/>
              <w:snapToGrid w:val="0"/>
              <w:rPr>
                <w:rFonts w:cs="Tahoma"/>
                <w:kern w:val="1"/>
                <w:sz w:val="23"/>
                <w:szCs w:val="23"/>
              </w:rPr>
            </w:pPr>
            <w:r>
              <w:rPr>
                <w:rFonts w:cs="Tahoma"/>
                <w:kern w:val="1"/>
                <w:sz w:val="23"/>
                <w:szCs w:val="23"/>
              </w:rPr>
              <w:t>Работникам, ответственным за сопровождение учащихся к школе и обратно (подвоз детей)</w:t>
            </w:r>
          </w:p>
        </w:tc>
        <w:tc>
          <w:tcPr>
            <w:tcW w:w="2241" w:type="dxa"/>
            <w:tcBorders>
              <w:left w:val="single" w:sz="4" w:space="0" w:color="000000"/>
              <w:bottom w:val="single" w:sz="4" w:space="0" w:color="000000"/>
              <w:right w:val="single" w:sz="4" w:space="0" w:color="000000"/>
            </w:tcBorders>
          </w:tcPr>
          <w:p w:rsidR="00694CDA" w:rsidRDefault="00694CDA" w:rsidP="00E41D54">
            <w:pPr>
              <w:pStyle w:val="a8"/>
              <w:snapToGrid w:val="0"/>
              <w:jc w:val="center"/>
              <w:rPr>
                <w:rFonts w:cs="Tahoma"/>
                <w:kern w:val="1"/>
                <w:sz w:val="23"/>
                <w:szCs w:val="23"/>
              </w:rPr>
            </w:pPr>
            <w:r>
              <w:rPr>
                <w:rFonts w:cs="Tahoma"/>
                <w:kern w:val="1"/>
                <w:sz w:val="23"/>
                <w:szCs w:val="23"/>
              </w:rPr>
              <w:t>до 20</w:t>
            </w:r>
          </w:p>
        </w:tc>
      </w:tr>
      <w:tr w:rsidR="00694CDA" w:rsidTr="00276B56">
        <w:tc>
          <w:tcPr>
            <w:tcW w:w="800" w:type="dxa"/>
            <w:tcBorders>
              <w:left w:val="single" w:sz="4" w:space="0" w:color="000000"/>
              <w:bottom w:val="single" w:sz="4" w:space="0" w:color="000000"/>
            </w:tcBorders>
          </w:tcPr>
          <w:p w:rsidR="00694CDA" w:rsidRDefault="00694CDA" w:rsidP="00474BF0">
            <w:pPr>
              <w:pStyle w:val="a8"/>
              <w:snapToGrid w:val="0"/>
              <w:jc w:val="center"/>
              <w:rPr>
                <w:rFonts w:cs="Tahoma"/>
                <w:kern w:val="1"/>
                <w:sz w:val="23"/>
                <w:szCs w:val="23"/>
              </w:rPr>
            </w:pPr>
            <w:r>
              <w:rPr>
                <w:rFonts w:cs="Tahoma"/>
                <w:kern w:val="1"/>
                <w:sz w:val="23"/>
                <w:szCs w:val="23"/>
              </w:rPr>
              <w:t>1</w:t>
            </w:r>
            <w:r w:rsidR="00474BF0">
              <w:rPr>
                <w:rFonts w:cs="Tahoma"/>
                <w:kern w:val="1"/>
                <w:sz w:val="23"/>
                <w:szCs w:val="23"/>
              </w:rPr>
              <w:t>3</w:t>
            </w:r>
            <w:r>
              <w:rPr>
                <w:rFonts w:cs="Tahoma"/>
                <w:kern w:val="1"/>
                <w:sz w:val="23"/>
                <w:szCs w:val="23"/>
              </w:rPr>
              <w:t>.</w:t>
            </w:r>
          </w:p>
        </w:tc>
        <w:tc>
          <w:tcPr>
            <w:tcW w:w="6740" w:type="dxa"/>
            <w:tcBorders>
              <w:left w:val="single" w:sz="4" w:space="0" w:color="000000"/>
              <w:bottom w:val="single" w:sz="4" w:space="0" w:color="000000"/>
            </w:tcBorders>
          </w:tcPr>
          <w:p w:rsidR="00694CDA" w:rsidRDefault="00694CDA" w:rsidP="00E41D54">
            <w:pPr>
              <w:pStyle w:val="a8"/>
              <w:suppressAutoHyphens w:val="0"/>
              <w:snapToGrid w:val="0"/>
              <w:rPr>
                <w:rFonts w:cs="Tahoma"/>
                <w:kern w:val="1"/>
                <w:sz w:val="23"/>
                <w:szCs w:val="23"/>
              </w:rPr>
            </w:pPr>
            <w:r>
              <w:rPr>
                <w:rFonts w:cs="Tahoma"/>
                <w:kern w:val="1"/>
                <w:sz w:val="23"/>
                <w:szCs w:val="23"/>
              </w:rPr>
              <w:t>Педагогическим работникам  (при отсутствии штатного инспектора по охране прав детства) за организацию работы по охране прав детства, с трудными подростками, с асоциальными семьями</w:t>
            </w:r>
          </w:p>
        </w:tc>
        <w:tc>
          <w:tcPr>
            <w:tcW w:w="2241" w:type="dxa"/>
            <w:tcBorders>
              <w:left w:val="single" w:sz="4" w:space="0" w:color="000000"/>
              <w:bottom w:val="single" w:sz="4" w:space="0" w:color="000000"/>
              <w:right w:val="single" w:sz="4" w:space="0" w:color="000000"/>
            </w:tcBorders>
          </w:tcPr>
          <w:p w:rsidR="00694CDA" w:rsidRDefault="00694CDA" w:rsidP="00E41D54">
            <w:pPr>
              <w:pStyle w:val="a8"/>
              <w:snapToGrid w:val="0"/>
              <w:jc w:val="center"/>
              <w:rPr>
                <w:rFonts w:cs="Tahoma"/>
                <w:kern w:val="1"/>
                <w:sz w:val="23"/>
                <w:szCs w:val="23"/>
              </w:rPr>
            </w:pPr>
            <w:r>
              <w:rPr>
                <w:rFonts w:cs="Tahoma"/>
                <w:kern w:val="1"/>
                <w:sz w:val="23"/>
                <w:szCs w:val="23"/>
              </w:rPr>
              <w:t>до 10</w:t>
            </w:r>
          </w:p>
          <w:p w:rsidR="00694CDA" w:rsidRDefault="00694CDA" w:rsidP="00E41D54">
            <w:pPr>
              <w:pStyle w:val="a8"/>
              <w:snapToGrid w:val="0"/>
              <w:jc w:val="center"/>
              <w:rPr>
                <w:rFonts w:cs="Tahoma"/>
                <w:kern w:val="1"/>
                <w:sz w:val="23"/>
                <w:szCs w:val="23"/>
              </w:rPr>
            </w:pPr>
          </w:p>
        </w:tc>
      </w:tr>
    </w:tbl>
    <w:p w:rsidR="00694CDA" w:rsidRDefault="00694CDA" w:rsidP="00694CDA">
      <w:pPr>
        <w:ind w:firstLine="709"/>
        <w:jc w:val="both"/>
        <w:rPr>
          <w:rFonts w:cs="Tahoma"/>
          <w:bCs/>
          <w:i/>
          <w:kern w:val="1"/>
          <w:sz w:val="23"/>
          <w:szCs w:val="23"/>
        </w:rPr>
      </w:pPr>
    </w:p>
    <w:p w:rsidR="00694CDA" w:rsidRDefault="00694CDA" w:rsidP="00694CDA">
      <w:pPr>
        <w:ind w:firstLine="709"/>
        <w:jc w:val="both"/>
        <w:rPr>
          <w:rFonts w:cs="Tahoma"/>
          <w:bCs/>
          <w:i/>
          <w:kern w:val="1"/>
          <w:sz w:val="23"/>
          <w:szCs w:val="23"/>
        </w:rPr>
      </w:pPr>
      <w:r>
        <w:rPr>
          <w:rFonts w:cs="Tahoma"/>
          <w:bCs/>
          <w:i/>
          <w:kern w:val="1"/>
          <w:sz w:val="23"/>
          <w:szCs w:val="23"/>
        </w:rPr>
        <w:t>Примечания к подпункту 2.</w:t>
      </w:r>
      <w:r w:rsidR="00C01B3A">
        <w:rPr>
          <w:rFonts w:cs="Tahoma"/>
          <w:bCs/>
          <w:i/>
          <w:kern w:val="1"/>
          <w:sz w:val="23"/>
          <w:szCs w:val="23"/>
        </w:rPr>
        <w:t>4</w:t>
      </w:r>
      <w:r>
        <w:rPr>
          <w:rFonts w:cs="Tahoma"/>
          <w:bCs/>
          <w:i/>
          <w:kern w:val="1"/>
          <w:sz w:val="23"/>
          <w:szCs w:val="23"/>
        </w:rPr>
        <w:t>.7:</w:t>
      </w:r>
    </w:p>
    <w:p w:rsidR="00694CDA" w:rsidRPr="00F41AE7" w:rsidRDefault="00694CDA" w:rsidP="00694CDA">
      <w:pPr>
        <w:ind w:firstLine="709"/>
        <w:jc w:val="both"/>
        <w:rPr>
          <w:rFonts w:cs="Tahoma"/>
          <w:bCs/>
          <w:kern w:val="1"/>
          <w:sz w:val="23"/>
          <w:szCs w:val="23"/>
        </w:rPr>
      </w:pPr>
      <w:r>
        <w:rPr>
          <w:rFonts w:cs="Tahoma"/>
          <w:bCs/>
          <w:kern w:val="1"/>
          <w:sz w:val="23"/>
          <w:szCs w:val="23"/>
        </w:rPr>
        <w:t xml:space="preserve">1. Доплаты за осуществление </w:t>
      </w:r>
      <w:r>
        <w:rPr>
          <w:rFonts w:cs="Tahoma"/>
          <w:bCs/>
          <w:i/>
          <w:kern w:val="1"/>
          <w:sz w:val="23"/>
          <w:szCs w:val="23"/>
        </w:rPr>
        <w:t>дополнительной работы</w:t>
      </w:r>
      <w:r>
        <w:rPr>
          <w:rFonts w:cs="Tahoma"/>
          <w:bCs/>
          <w:kern w:val="1"/>
          <w:sz w:val="23"/>
          <w:szCs w:val="23"/>
        </w:rPr>
        <w:t xml:space="preserve">, не входящей в круг основных должностных обязанностей устанавливаются от должностного оклада работника по основной работе независимо от объема учебной нагрузки, за исключением доплаты учителям 5-11 (12) классов, преподавателям за проверку письменных работ, которая </w:t>
      </w:r>
      <w:r w:rsidRPr="00F41AE7">
        <w:rPr>
          <w:rFonts w:cs="Tahoma"/>
          <w:bCs/>
          <w:kern w:val="1"/>
          <w:sz w:val="23"/>
          <w:szCs w:val="23"/>
        </w:rPr>
        <w:t>устанавливается от должностного оклада, исчисленного на учебную нагрузку.</w:t>
      </w:r>
    </w:p>
    <w:p w:rsidR="00694CDA" w:rsidRPr="00F41AE7" w:rsidRDefault="00694CDA" w:rsidP="00694CDA">
      <w:pPr>
        <w:autoSpaceDE w:val="0"/>
        <w:ind w:firstLine="709"/>
        <w:jc w:val="both"/>
        <w:rPr>
          <w:rFonts w:cs="Tahoma"/>
          <w:kern w:val="1"/>
          <w:sz w:val="23"/>
          <w:szCs w:val="23"/>
        </w:rPr>
      </w:pPr>
      <w:r w:rsidRPr="00F41AE7">
        <w:rPr>
          <w:rFonts w:cs="Tahoma"/>
          <w:bCs/>
          <w:kern w:val="1"/>
          <w:sz w:val="23"/>
          <w:szCs w:val="23"/>
        </w:rPr>
        <w:t xml:space="preserve">2. </w:t>
      </w:r>
      <w:r w:rsidRPr="00F41AE7">
        <w:rPr>
          <w:rFonts w:cs="Tahoma"/>
          <w:kern w:val="1"/>
          <w:sz w:val="23"/>
          <w:szCs w:val="23"/>
        </w:rPr>
        <w:t>Доплаты за классное руководство</w:t>
      </w:r>
      <w:r w:rsidR="00E64AE6" w:rsidRPr="00F41AE7">
        <w:rPr>
          <w:rFonts w:cs="Tahoma"/>
          <w:kern w:val="1"/>
          <w:sz w:val="23"/>
          <w:szCs w:val="23"/>
        </w:rPr>
        <w:t xml:space="preserve"> (руководство группой)</w:t>
      </w:r>
      <w:r w:rsidRPr="00F41AE7">
        <w:rPr>
          <w:rFonts w:cs="Tahoma"/>
          <w:kern w:val="1"/>
          <w:sz w:val="23"/>
          <w:szCs w:val="23"/>
        </w:rPr>
        <w:t>, проверку тетрадей, письменных работ</w:t>
      </w:r>
      <w:r w:rsidR="00E64AE6" w:rsidRPr="00F41AE7">
        <w:rPr>
          <w:rFonts w:cs="Tahoma"/>
          <w:kern w:val="1"/>
          <w:sz w:val="23"/>
          <w:szCs w:val="23"/>
        </w:rPr>
        <w:t xml:space="preserve"> </w:t>
      </w:r>
      <w:proofErr w:type="gramStart"/>
      <w:r w:rsidR="00E64AE6" w:rsidRPr="00F41AE7">
        <w:rPr>
          <w:rFonts w:cs="Tahoma"/>
          <w:kern w:val="1"/>
          <w:sz w:val="23"/>
          <w:szCs w:val="23"/>
        </w:rPr>
        <w:t>могут</w:t>
      </w:r>
      <w:proofErr w:type="gramEnd"/>
      <w:r w:rsidRPr="00F41AE7">
        <w:rPr>
          <w:rFonts w:cs="Tahoma"/>
          <w:kern w:val="1"/>
          <w:sz w:val="23"/>
          <w:szCs w:val="23"/>
        </w:rPr>
        <w:t xml:space="preserve">  устанавливаются в максимальном размере, предусмотренном настоящей таблицей, в классе (учебной группе) с наполняемостью не менее наполняемости, установленной для образовательных учреждений соответствующими типовыми положениями об о</w:t>
      </w:r>
      <w:r w:rsidR="00E64AE6" w:rsidRPr="00F41AE7">
        <w:rPr>
          <w:rFonts w:cs="Tahoma"/>
          <w:kern w:val="1"/>
          <w:sz w:val="23"/>
          <w:szCs w:val="23"/>
        </w:rPr>
        <w:t xml:space="preserve">бразовательных учреждениях, </w:t>
      </w:r>
      <w:r w:rsidRPr="00F41AE7">
        <w:rPr>
          <w:rFonts w:cs="Tahoma"/>
          <w:kern w:val="1"/>
          <w:sz w:val="23"/>
          <w:szCs w:val="23"/>
        </w:rPr>
        <w:t xml:space="preserve"> в классе с наполняемостью 14 человек и более в общеобразовательных учреждениях, вечерних (сменных) общеобразовательн</w:t>
      </w:r>
      <w:r w:rsidR="00E64AE6" w:rsidRPr="00F41AE7">
        <w:rPr>
          <w:rFonts w:cs="Tahoma"/>
          <w:kern w:val="1"/>
          <w:sz w:val="23"/>
          <w:szCs w:val="23"/>
        </w:rPr>
        <w:t xml:space="preserve">ых учреждениях, общеобразовательных школах-интернатах, общеобразовательных учреждениях для детей </w:t>
      </w:r>
      <w:r w:rsidR="00E64AE6" w:rsidRPr="00F41AE7">
        <w:rPr>
          <w:rFonts w:cs="Tahoma"/>
          <w:kern w:val="1"/>
          <w:sz w:val="23"/>
          <w:szCs w:val="23"/>
        </w:rPr>
        <w:lastRenderedPageBreak/>
        <w:t xml:space="preserve">сирот и </w:t>
      </w:r>
      <w:proofErr w:type="gramStart"/>
      <w:r w:rsidR="00E64AE6" w:rsidRPr="00F41AE7">
        <w:rPr>
          <w:rFonts w:cs="Tahoma"/>
          <w:kern w:val="1"/>
          <w:sz w:val="23"/>
          <w:szCs w:val="23"/>
        </w:rPr>
        <w:t xml:space="preserve">детей, оставшихся без попечения родителей, </w:t>
      </w:r>
      <w:r w:rsidRPr="00F41AE7">
        <w:rPr>
          <w:rFonts w:cs="Tahoma"/>
          <w:kern w:val="1"/>
          <w:sz w:val="23"/>
          <w:szCs w:val="23"/>
        </w:rPr>
        <w:t xml:space="preserve"> общеобразовательных школах-интернатах с первоначальной летной подготовкой и образовательных учреждениях для детей дошкольного и младшего школьного возраста, расположенных в сельской местности.</w:t>
      </w:r>
      <w:proofErr w:type="gramEnd"/>
      <w:r w:rsidRPr="00F41AE7">
        <w:rPr>
          <w:rFonts w:cs="Tahoma"/>
          <w:kern w:val="1"/>
          <w:sz w:val="23"/>
          <w:szCs w:val="23"/>
        </w:rPr>
        <w:t xml:space="preserve"> Для классов (учебных групп), наполняемость в которых меньше установленной, расчет доплаты осуществляется </w:t>
      </w:r>
      <w:r w:rsidR="00E64AE6" w:rsidRPr="00F41AE7">
        <w:rPr>
          <w:rFonts w:cs="Tahoma"/>
          <w:kern w:val="1"/>
          <w:sz w:val="23"/>
          <w:szCs w:val="23"/>
        </w:rPr>
        <w:t xml:space="preserve">исходя из </w:t>
      </w:r>
      <w:r w:rsidRPr="00F41AE7">
        <w:rPr>
          <w:rFonts w:cs="Tahoma"/>
          <w:kern w:val="1"/>
          <w:sz w:val="23"/>
          <w:szCs w:val="23"/>
        </w:rPr>
        <w:t xml:space="preserve"> максимального размера</w:t>
      </w:r>
      <w:r w:rsidR="00E64AE6" w:rsidRPr="00F41AE7">
        <w:rPr>
          <w:rFonts w:cs="Tahoma"/>
          <w:kern w:val="1"/>
          <w:sz w:val="23"/>
          <w:szCs w:val="23"/>
        </w:rPr>
        <w:t>, уменьшенного</w:t>
      </w:r>
      <w:r w:rsidRPr="00F41AE7">
        <w:rPr>
          <w:rFonts w:cs="Tahoma"/>
          <w:kern w:val="1"/>
          <w:sz w:val="23"/>
          <w:szCs w:val="23"/>
        </w:rPr>
        <w:t xml:space="preserve"> пропорционально численности обучающихся. </w:t>
      </w:r>
    </w:p>
    <w:p w:rsidR="004D3342" w:rsidRPr="00723F1E" w:rsidRDefault="004D3342" w:rsidP="004D3342">
      <w:pPr>
        <w:snapToGrid w:val="0"/>
        <w:ind w:firstLine="709"/>
        <w:jc w:val="both"/>
        <w:rPr>
          <w:rFonts w:cs="Tahoma"/>
          <w:kern w:val="1"/>
          <w:sz w:val="23"/>
          <w:szCs w:val="23"/>
        </w:rPr>
      </w:pPr>
      <w:r>
        <w:rPr>
          <w:rFonts w:cs="Tahoma"/>
          <w:kern w:val="1"/>
          <w:sz w:val="23"/>
          <w:szCs w:val="23"/>
        </w:rPr>
        <w:t>2.</w:t>
      </w:r>
      <w:r w:rsidR="00C01B3A">
        <w:rPr>
          <w:rFonts w:cs="Tahoma"/>
          <w:kern w:val="1"/>
          <w:sz w:val="23"/>
          <w:szCs w:val="23"/>
        </w:rPr>
        <w:t>5</w:t>
      </w:r>
      <w:r>
        <w:rPr>
          <w:rFonts w:cs="Tahoma"/>
          <w:kern w:val="1"/>
          <w:sz w:val="23"/>
          <w:szCs w:val="23"/>
        </w:rPr>
        <w:t>.</w:t>
      </w:r>
      <w:r w:rsidRPr="00723F1E">
        <w:rPr>
          <w:rFonts w:cs="Tahoma"/>
          <w:kern w:val="1"/>
          <w:sz w:val="23"/>
          <w:szCs w:val="23"/>
        </w:rPr>
        <w:t xml:space="preserve"> Средства на осуществление </w:t>
      </w:r>
      <w:r w:rsidRPr="00723F1E">
        <w:rPr>
          <w:rFonts w:cs="Tahoma"/>
          <w:i/>
          <w:kern w:val="1"/>
          <w:sz w:val="23"/>
          <w:szCs w:val="23"/>
        </w:rPr>
        <w:t>компенсационных выплат</w:t>
      </w:r>
      <w:r w:rsidRPr="00723F1E">
        <w:rPr>
          <w:rFonts w:cs="Tahoma"/>
          <w:kern w:val="1"/>
          <w:sz w:val="23"/>
          <w:szCs w:val="23"/>
        </w:rPr>
        <w:t xml:space="preserve"> предусматриваются при планировании фонда оплаты труда на очередной финансовый год.</w:t>
      </w:r>
    </w:p>
    <w:p w:rsidR="004D3342" w:rsidRPr="00723F1E" w:rsidRDefault="004D3342" w:rsidP="004D3342">
      <w:pPr>
        <w:autoSpaceDE w:val="0"/>
        <w:ind w:firstLine="540"/>
        <w:jc w:val="both"/>
        <w:rPr>
          <w:rFonts w:cs="Tahoma"/>
          <w:kern w:val="1"/>
          <w:sz w:val="23"/>
          <w:szCs w:val="23"/>
        </w:rPr>
      </w:pPr>
      <w:r w:rsidRPr="00723F1E">
        <w:rPr>
          <w:rFonts w:cs="Tahoma"/>
          <w:kern w:val="1"/>
          <w:sz w:val="23"/>
          <w:szCs w:val="23"/>
        </w:rPr>
        <w:t xml:space="preserve">При планировании расходов на доплаты </w:t>
      </w:r>
      <w:r w:rsidRPr="00723F1E">
        <w:rPr>
          <w:rFonts w:cs="Tahoma"/>
          <w:i/>
          <w:kern w:val="1"/>
          <w:sz w:val="23"/>
          <w:szCs w:val="23"/>
        </w:rPr>
        <w:t>за осуществление дополнительной работы</w:t>
      </w:r>
      <w:r w:rsidRPr="00723F1E">
        <w:rPr>
          <w:rFonts w:cs="Tahoma"/>
          <w:kern w:val="1"/>
          <w:sz w:val="23"/>
          <w:szCs w:val="23"/>
        </w:rPr>
        <w:t>, не входящей в круг основных должностных обязанностей, объем средств на эти цели не должен превышать фонда оплаты труда по должностным окладам с учетом повышающего коэффициента за квалификацию при наличии квалификационной категории, ставкам заработной платы:</w:t>
      </w:r>
    </w:p>
    <w:p w:rsidR="004D3342" w:rsidRPr="00723F1E" w:rsidRDefault="004D3342" w:rsidP="004D3342">
      <w:pPr>
        <w:autoSpaceDE w:val="0"/>
        <w:ind w:firstLine="540"/>
        <w:jc w:val="both"/>
        <w:rPr>
          <w:rFonts w:cs="Tahoma"/>
          <w:kern w:val="1"/>
          <w:sz w:val="23"/>
          <w:szCs w:val="23"/>
        </w:rPr>
      </w:pPr>
      <w:r w:rsidRPr="00723F1E">
        <w:rPr>
          <w:rFonts w:cs="Tahoma"/>
          <w:kern w:val="1"/>
          <w:sz w:val="23"/>
          <w:szCs w:val="23"/>
        </w:rPr>
        <w:t>по общеобразовательным учреждениям (начального общего, основного общего, среднего (полного)</w:t>
      </w:r>
      <w:r w:rsidR="00864BF6">
        <w:rPr>
          <w:rFonts w:cs="Tahoma"/>
          <w:kern w:val="1"/>
          <w:sz w:val="23"/>
          <w:szCs w:val="23"/>
        </w:rPr>
        <w:t xml:space="preserve"> общего образования) </w:t>
      </w:r>
      <w:r w:rsidRPr="00723F1E">
        <w:rPr>
          <w:rFonts w:cs="Tahoma"/>
          <w:kern w:val="1"/>
          <w:sz w:val="23"/>
          <w:szCs w:val="23"/>
        </w:rPr>
        <w:t xml:space="preserve"> - 20 процентов; </w:t>
      </w:r>
    </w:p>
    <w:p w:rsidR="00694CDA" w:rsidRDefault="00694CDA" w:rsidP="00694CDA">
      <w:pPr>
        <w:ind w:firstLine="709"/>
        <w:jc w:val="center"/>
        <w:rPr>
          <w:rFonts w:cs="Tahoma"/>
          <w:b/>
          <w:bCs/>
          <w:kern w:val="1"/>
          <w:sz w:val="23"/>
          <w:szCs w:val="23"/>
        </w:rPr>
      </w:pPr>
      <w:r>
        <w:rPr>
          <w:rFonts w:cs="Tahoma"/>
          <w:b/>
          <w:bCs/>
          <w:kern w:val="1"/>
          <w:sz w:val="23"/>
          <w:szCs w:val="23"/>
        </w:rPr>
        <w:t>Раздел 3. Выплаты стимулирующего характера</w:t>
      </w:r>
    </w:p>
    <w:p w:rsidR="00694CDA" w:rsidRDefault="00694CDA" w:rsidP="00694CDA">
      <w:pPr>
        <w:pStyle w:val="11"/>
        <w:ind w:firstLine="709"/>
        <w:jc w:val="both"/>
        <w:rPr>
          <w:rFonts w:ascii="Times New Roman" w:eastAsia="Lucida Sans Unicode" w:hAnsi="Times New Roman" w:cs="Tahoma"/>
          <w:sz w:val="23"/>
          <w:szCs w:val="23"/>
        </w:rPr>
      </w:pPr>
    </w:p>
    <w:p w:rsidR="00694CDA" w:rsidRDefault="00694CDA" w:rsidP="00694CDA">
      <w:pPr>
        <w:pStyle w:val="11"/>
        <w:ind w:firstLine="709"/>
        <w:jc w:val="both"/>
        <w:rPr>
          <w:rFonts w:ascii="Times New Roman" w:eastAsia="Lucida Sans Unicode" w:hAnsi="Times New Roman" w:cs="Tahoma"/>
          <w:sz w:val="23"/>
          <w:szCs w:val="23"/>
        </w:rPr>
      </w:pPr>
      <w:r>
        <w:rPr>
          <w:rFonts w:ascii="Times New Roman" w:eastAsia="Lucida Sans Unicode" w:hAnsi="Times New Roman" w:cs="Tahoma"/>
          <w:sz w:val="23"/>
          <w:szCs w:val="23"/>
        </w:rPr>
        <w:t>3.1.</w:t>
      </w:r>
      <w:r>
        <w:rPr>
          <w:rFonts w:ascii="Times New Roman" w:hAnsi="Times New Roman" w:cs="Times New Roman"/>
          <w:sz w:val="23"/>
          <w:szCs w:val="23"/>
        </w:rPr>
        <w:t xml:space="preserve"> </w:t>
      </w:r>
      <w:r>
        <w:rPr>
          <w:rFonts w:ascii="Times New Roman" w:eastAsia="Lucida Sans Unicode" w:hAnsi="Times New Roman" w:cs="Tahoma"/>
          <w:sz w:val="23"/>
          <w:szCs w:val="23"/>
        </w:rPr>
        <w:t xml:space="preserve">В соответствии с Перечнем видов выплат </w:t>
      </w:r>
      <w:r>
        <w:rPr>
          <w:rFonts w:ascii="Times New Roman" w:eastAsia="Lucida Sans Unicode" w:hAnsi="Times New Roman" w:cs="Tahoma"/>
          <w:i/>
          <w:sz w:val="23"/>
          <w:szCs w:val="23"/>
        </w:rPr>
        <w:t>стимулирующего характера</w:t>
      </w:r>
      <w:r>
        <w:rPr>
          <w:rFonts w:ascii="Times New Roman" w:eastAsia="Lucida Sans Unicode" w:hAnsi="Times New Roman" w:cs="Tahoma"/>
          <w:sz w:val="23"/>
          <w:szCs w:val="23"/>
        </w:rPr>
        <w:t xml:space="preserve"> в муниципальных </w:t>
      </w:r>
      <w:r w:rsidR="00EA5229">
        <w:rPr>
          <w:rFonts w:ascii="Times New Roman" w:eastAsia="Lucida Sans Unicode" w:hAnsi="Times New Roman" w:cs="Tahoma"/>
          <w:sz w:val="23"/>
          <w:szCs w:val="23"/>
        </w:rPr>
        <w:t xml:space="preserve">бюджетных </w:t>
      </w:r>
      <w:r>
        <w:rPr>
          <w:rFonts w:ascii="Times New Roman" w:eastAsia="Lucida Sans Unicode" w:hAnsi="Times New Roman" w:cs="Tahoma"/>
          <w:sz w:val="23"/>
          <w:szCs w:val="23"/>
        </w:rPr>
        <w:t>учреждениях</w:t>
      </w:r>
      <w:r w:rsidR="00EA5229">
        <w:rPr>
          <w:rFonts w:ascii="Times New Roman" w:eastAsia="Lucida Sans Unicode" w:hAnsi="Times New Roman" w:cs="Tahoma"/>
          <w:sz w:val="23"/>
          <w:szCs w:val="23"/>
        </w:rPr>
        <w:t xml:space="preserve"> Неклиновского района</w:t>
      </w:r>
      <w:r>
        <w:rPr>
          <w:rFonts w:ascii="Times New Roman" w:eastAsia="Lucida Sans Unicode" w:hAnsi="Times New Roman" w:cs="Tahoma"/>
          <w:sz w:val="23"/>
          <w:szCs w:val="23"/>
        </w:rPr>
        <w:t xml:space="preserve">, утвержденным Постановлением </w:t>
      </w:r>
      <w:r>
        <w:rPr>
          <w:rFonts w:ascii="Times New Roman" w:hAnsi="Times New Roman" w:cs="Times New Roman"/>
        </w:rPr>
        <w:t xml:space="preserve">Главы Неклиновского района № </w:t>
      </w:r>
      <w:r w:rsidR="00EA5229">
        <w:rPr>
          <w:rFonts w:ascii="Times New Roman" w:hAnsi="Times New Roman" w:cs="Times New Roman"/>
        </w:rPr>
        <w:t>842</w:t>
      </w:r>
      <w:r>
        <w:rPr>
          <w:rFonts w:ascii="Times New Roman" w:hAnsi="Times New Roman" w:cs="Times New Roman"/>
        </w:rPr>
        <w:t xml:space="preserve"> от </w:t>
      </w:r>
      <w:r w:rsidR="00EA5229">
        <w:rPr>
          <w:rFonts w:ascii="Times New Roman" w:hAnsi="Times New Roman" w:cs="Times New Roman"/>
        </w:rPr>
        <w:t>19</w:t>
      </w:r>
      <w:r>
        <w:rPr>
          <w:rFonts w:ascii="Times New Roman" w:hAnsi="Times New Roman" w:cs="Times New Roman"/>
        </w:rPr>
        <w:t>.</w:t>
      </w:r>
      <w:r w:rsidR="00411E24">
        <w:rPr>
          <w:rFonts w:ascii="Times New Roman" w:hAnsi="Times New Roman" w:cs="Times New Roman"/>
        </w:rPr>
        <w:t>0</w:t>
      </w:r>
      <w:r w:rsidR="00EA5229">
        <w:rPr>
          <w:rFonts w:ascii="Times New Roman" w:hAnsi="Times New Roman" w:cs="Times New Roman"/>
        </w:rPr>
        <w:t>6</w:t>
      </w:r>
      <w:r>
        <w:rPr>
          <w:rFonts w:ascii="Times New Roman" w:hAnsi="Times New Roman" w:cs="Times New Roman"/>
        </w:rPr>
        <w:t>.20</w:t>
      </w:r>
      <w:r w:rsidR="00411E24">
        <w:rPr>
          <w:rFonts w:ascii="Times New Roman" w:hAnsi="Times New Roman" w:cs="Times New Roman"/>
        </w:rPr>
        <w:t>1</w:t>
      </w:r>
      <w:r w:rsidR="00EA5229">
        <w:rPr>
          <w:rFonts w:ascii="Times New Roman" w:hAnsi="Times New Roman" w:cs="Times New Roman"/>
        </w:rPr>
        <w:t>4</w:t>
      </w:r>
      <w:r>
        <w:rPr>
          <w:rFonts w:ascii="Times New Roman" w:hAnsi="Times New Roman" w:cs="Times New Roman"/>
        </w:rPr>
        <w:t xml:space="preserve"> г.</w:t>
      </w:r>
      <w:r>
        <w:rPr>
          <w:rFonts w:ascii="Times New Roman" w:eastAsia="Lucida Sans Unicode" w:hAnsi="Times New Roman" w:cs="Times New Roman"/>
          <w:sz w:val="23"/>
          <w:szCs w:val="23"/>
        </w:rPr>
        <w:t>,</w:t>
      </w:r>
      <w:r>
        <w:rPr>
          <w:rFonts w:ascii="Times New Roman" w:eastAsia="Lucida Sans Unicode" w:hAnsi="Times New Roman" w:cs="Tahoma"/>
          <w:sz w:val="23"/>
          <w:szCs w:val="23"/>
        </w:rPr>
        <w:t xml:space="preserve"> работникам устанавливаются следующие виды выплат стимулирующего характера:</w:t>
      </w:r>
    </w:p>
    <w:p w:rsidR="00694CDA" w:rsidRDefault="00694CDA" w:rsidP="00694CDA">
      <w:pPr>
        <w:ind w:firstLine="709"/>
        <w:jc w:val="both"/>
        <w:rPr>
          <w:rFonts w:cs="Tahoma"/>
          <w:kern w:val="1"/>
          <w:sz w:val="23"/>
          <w:szCs w:val="23"/>
        </w:rPr>
      </w:pPr>
      <w:r>
        <w:rPr>
          <w:rFonts w:cs="Tahoma"/>
          <w:kern w:val="1"/>
          <w:sz w:val="23"/>
          <w:szCs w:val="23"/>
        </w:rPr>
        <w:t>- за интенсивность и высокие результаты работы;</w:t>
      </w:r>
    </w:p>
    <w:p w:rsidR="00694CDA" w:rsidRDefault="00694CDA" w:rsidP="00694CDA">
      <w:pPr>
        <w:snapToGrid w:val="0"/>
        <w:ind w:firstLine="709"/>
        <w:jc w:val="both"/>
        <w:rPr>
          <w:rFonts w:cs="Tahoma"/>
          <w:kern w:val="1"/>
          <w:sz w:val="23"/>
          <w:szCs w:val="23"/>
        </w:rPr>
      </w:pPr>
      <w:r>
        <w:rPr>
          <w:rFonts w:cs="Tahoma"/>
          <w:kern w:val="1"/>
          <w:sz w:val="23"/>
          <w:szCs w:val="23"/>
        </w:rPr>
        <w:t>- за качество выполняемых работ;</w:t>
      </w:r>
    </w:p>
    <w:p w:rsidR="00694CDA" w:rsidRDefault="00694CDA" w:rsidP="00694CDA">
      <w:pPr>
        <w:snapToGrid w:val="0"/>
        <w:ind w:firstLine="709"/>
        <w:jc w:val="both"/>
        <w:rPr>
          <w:rFonts w:cs="Tahoma"/>
          <w:kern w:val="1"/>
          <w:sz w:val="23"/>
          <w:szCs w:val="23"/>
        </w:rPr>
      </w:pPr>
      <w:r>
        <w:rPr>
          <w:rFonts w:cs="Tahoma"/>
          <w:kern w:val="1"/>
          <w:sz w:val="23"/>
          <w:szCs w:val="23"/>
        </w:rPr>
        <w:t>- за выслугу лет;</w:t>
      </w:r>
    </w:p>
    <w:p w:rsidR="00694CDA" w:rsidRPr="0043193D" w:rsidRDefault="00694CDA" w:rsidP="00694CDA">
      <w:pPr>
        <w:snapToGrid w:val="0"/>
        <w:ind w:firstLine="709"/>
        <w:jc w:val="both"/>
        <w:rPr>
          <w:rFonts w:cs="Tahoma"/>
          <w:b/>
          <w:kern w:val="1"/>
          <w:sz w:val="23"/>
          <w:szCs w:val="23"/>
        </w:rPr>
      </w:pPr>
      <w:r w:rsidRPr="0043193D">
        <w:rPr>
          <w:rFonts w:cs="Tahoma"/>
          <w:b/>
          <w:kern w:val="1"/>
          <w:sz w:val="23"/>
          <w:szCs w:val="23"/>
        </w:rPr>
        <w:t>- премиальные выплаты  по итогам работы.</w:t>
      </w:r>
    </w:p>
    <w:p w:rsidR="00694CDA" w:rsidRDefault="00694CDA" w:rsidP="00694CDA">
      <w:pPr>
        <w:pStyle w:val="11"/>
        <w:ind w:firstLine="709"/>
        <w:jc w:val="both"/>
        <w:rPr>
          <w:rFonts w:ascii="Times New Roman" w:hAnsi="Times New Roman" w:cs="Times New Roman"/>
          <w:sz w:val="23"/>
          <w:szCs w:val="23"/>
        </w:rPr>
      </w:pPr>
      <w:r>
        <w:rPr>
          <w:rFonts w:ascii="Times New Roman" w:hAnsi="Times New Roman" w:cs="Times New Roman"/>
          <w:sz w:val="23"/>
          <w:szCs w:val="23"/>
        </w:rPr>
        <w:t xml:space="preserve">3.2. Выплаты </w:t>
      </w:r>
      <w:r>
        <w:rPr>
          <w:rFonts w:ascii="Times New Roman" w:hAnsi="Times New Roman" w:cs="Times New Roman"/>
          <w:i/>
          <w:sz w:val="23"/>
          <w:szCs w:val="23"/>
        </w:rPr>
        <w:t>стимулирующего характера</w:t>
      </w:r>
      <w:r>
        <w:rPr>
          <w:rFonts w:ascii="Times New Roman" w:hAnsi="Times New Roman" w:cs="Times New Roman"/>
          <w:sz w:val="23"/>
          <w:szCs w:val="23"/>
        </w:rPr>
        <w:t xml:space="preserve"> устанавливаются в виде надбавок или повышающего коэффициента к должностным окладам (ставкам заработной платы) работников по соответствующим квалификационным уровням профессиональной квалификационной группы. </w:t>
      </w:r>
    </w:p>
    <w:p w:rsidR="00694CDA" w:rsidRDefault="00694CDA" w:rsidP="00694CDA">
      <w:pPr>
        <w:ind w:firstLine="709"/>
        <w:jc w:val="both"/>
        <w:rPr>
          <w:rFonts w:cs="Tahoma"/>
          <w:kern w:val="1"/>
          <w:sz w:val="23"/>
          <w:szCs w:val="23"/>
        </w:rPr>
      </w:pPr>
      <w:r>
        <w:rPr>
          <w:rFonts w:cs="Tahoma"/>
          <w:kern w:val="1"/>
          <w:sz w:val="23"/>
          <w:szCs w:val="23"/>
        </w:rPr>
        <w:t xml:space="preserve">Размер выплат по повышающему коэффициенту определяется путем умножения размера должностного оклада, ставки заработной платы на повышающий коэффициент. </w:t>
      </w:r>
    </w:p>
    <w:p w:rsidR="00694CDA" w:rsidRDefault="00694CDA" w:rsidP="00694CDA">
      <w:pPr>
        <w:ind w:firstLine="709"/>
        <w:jc w:val="both"/>
        <w:rPr>
          <w:rFonts w:cs="Tahoma"/>
          <w:bCs/>
          <w:kern w:val="1"/>
          <w:sz w:val="23"/>
          <w:szCs w:val="23"/>
        </w:rPr>
      </w:pPr>
      <w:proofErr w:type="gramStart"/>
      <w:r>
        <w:rPr>
          <w:rFonts w:cs="Tahoma"/>
          <w:bCs/>
          <w:kern w:val="1"/>
          <w:sz w:val="23"/>
          <w:szCs w:val="23"/>
        </w:rPr>
        <w:t>Применение повышающих коэффициентов не образует новый должностной оклад (ставку заработной платы) и не учитывается при начислении иных стимулирующих и компенсационных выплат, устанавливаемых к должностному окладу (ставке заработной платы), за исключением повышающих коэффициентов за наличие квалификационной категории, образование, за выполнение важных (особо важных) и ответственных (особо ответственных) работ, которые учитываются при определении размера компенсационных выплат).</w:t>
      </w:r>
      <w:proofErr w:type="gramEnd"/>
    </w:p>
    <w:p w:rsidR="00694CDA" w:rsidRDefault="00694CDA" w:rsidP="00694CDA">
      <w:pPr>
        <w:pStyle w:val="11"/>
        <w:ind w:firstLine="709"/>
        <w:jc w:val="both"/>
        <w:rPr>
          <w:rFonts w:ascii="Times New Roman" w:hAnsi="Times New Roman" w:cs="Times New Roman"/>
          <w:sz w:val="23"/>
          <w:szCs w:val="23"/>
        </w:rPr>
      </w:pPr>
      <w:r>
        <w:rPr>
          <w:rFonts w:ascii="Times New Roman" w:hAnsi="Times New Roman" w:cs="Times New Roman"/>
          <w:sz w:val="23"/>
          <w:szCs w:val="23"/>
        </w:rPr>
        <w:t xml:space="preserve">3.3. Размеры и условия осуществления </w:t>
      </w:r>
      <w:r>
        <w:rPr>
          <w:rFonts w:ascii="Times New Roman" w:hAnsi="Times New Roman" w:cs="Times New Roman"/>
          <w:i/>
          <w:sz w:val="23"/>
          <w:szCs w:val="23"/>
        </w:rPr>
        <w:t>стимулирующих выплат</w:t>
      </w:r>
      <w:r>
        <w:rPr>
          <w:rFonts w:ascii="Times New Roman" w:hAnsi="Times New Roman" w:cs="Times New Roman"/>
          <w:sz w:val="23"/>
          <w:szCs w:val="23"/>
        </w:rPr>
        <w:t xml:space="preserve"> конкретизируются в локальном нормативном акте М</w:t>
      </w:r>
      <w:r w:rsidR="000D428D">
        <w:rPr>
          <w:rFonts w:ascii="Times New Roman" w:hAnsi="Times New Roman" w:cs="Times New Roman"/>
          <w:sz w:val="23"/>
          <w:szCs w:val="23"/>
        </w:rPr>
        <w:t>Б</w:t>
      </w:r>
      <w:r>
        <w:rPr>
          <w:rFonts w:ascii="Times New Roman" w:hAnsi="Times New Roman" w:cs="Times New Roman"/>
          <w:sz w:val="23"/>
          <w:szCs w:val="23"/>
        </w:rPr>
        <w:t xml:space="preserve">ОУ </w:t>
      </w:r>
      <w:r w:rsidR="00F41AE7">
        <w:rPr>
          <w:rFonts w:ascii="Times New Roman" w:hAnsi="Times New Roman" w:cs="Times New Roman"/>
          <w:sz w:val="23"/>
          <w:szCs w:val="23"/>
        </w:rPr>
        <w:t>Лакедемоно</w:t>
      </w:r>
      <w:r>
        <w:rPr>
          <w:rFonts w:ascii="Times New Roman" w:hAnsi="Times New Roman" w:cs="Times New Roman"/>
          <w:sz w:val="23"/>
          <w:szCs w:val="23"/>
        </w:rPr>
        <w:t>вской СОШ «Положение о стимулирующих выплатах и премировании работников школы».</w:t>
      </w:r>
    </w:p>
    <w:p w:rsidR="00694CDA" w:rsidRDefault="00694CDA" w:rsidP="00694CDA">
      <w:pPr>
        <w:pStyle w:val="11"/>
        <w:ind w:firstLine="709"/>
        <w:jc w:val="both"/>
        <w:rPr>
          <w:rFonts w:ascii="Times New Roman" w:hAnsi="Times New Roman"/>
          <w:i/>
          <w:sz w:val="23"/>
          <w:szCs w:val="23"/>
        </w:rPr>
      </w:pPr>
      <w:r>
        <w:rPr>
          <w:rFonts w:ascii="Times New Roman" w:hAnsi="Times New Roman"/>
          <w:sz w:val="23"/>
          <w:szCs w:val="23"/>
        </w:rPr>
        <w:t xml:space="preserve">3.4. Работникам устанавливаются следующие выплаты </w:t>
      </w:r>
      <w:r>
        <w:rPr>
          <w:rFonts w:ascii="Times New Roman" w:hAnsi="Times New Roman"/>
          <w:i/>
          <w:sz w:val="23"/>
          <w:szCs w:val="23"/>
        </w:rPr>
        <w:t>за интенсивность и высокие результаты работы:</w:t>
      </w:r>
    </w:p>
    <w:p w:rsidR="00694CDA" w:rsidRPr="00F41AE7" w:rsidRDefault="00694CDA" w:rsidP="00694CDA">
      <w:pPr>
        <w:pStyle w:val="a6"/>
        <w:rPr>
          <w:rFonts w:cs="Tahoma"/>
          <w:kern w:val="1"/>
          <w:sz w:val="23"/>
          <w:szCs w:val="23"/>
        </w:rPr>
      </w:pPr>
      <w:r w:rsidRPr="00F41AE7">
        <w:rPr>
          <w:rFonts w:cs="Tahoma"/>
          <w:kern w:val="1"/>
          <w:sz w:val="23"/>
          <w:szCs w:val="23"/>
        </w:rPr>
        <w:t>Повышающий коэффициент к должностным окладам работников учреждений (структурных подразделений</w:t>
      </w:r>
      <w:r w:rsidRPr="00F41AE7">
        <w:rPr>
          <w:rFonts w:cs="Tahoma"/>
          <w:i/>
          <w:kern w:val="1"/>
          <w:sz w:val="23"/>
          <w:szCs w:val="23"/>
        </w:rPr>
        <w:t xml:space="preserve">) </w:t>
      </w:r>
      <w:r w:rsidRPr="00F41AE7">
        <w:rPr>
          <w:rFonts w:cs="Tahoma"/>
          <w:bCs/>
          <w:i/>
          <w:kern w:val="1"/>
          <w:sz w:val="23"/>
          <w:szCs w:val="23"/>
        </w:rPr>
        <w:t>за специфику работы</w:t>
      </w:r>
      <w:r w:rsidRPr="00F41AE7">
        <w:rPr>
          <w:rFonts w:cs="Tahoma"/>
          <w:kern w:val="1"/>
          <w:sz w:val="23"/>
          <w:szCs w:val="23"/>
        </w:rPr>
        <w:t>:</w:t>
      </w:r>
    </w:p>
    <w:p w:rsidR="00694CDA" w:rsidRPr="00F41AE7" w:rsidRDefault="00694CDA" w:rsidP="00694CDA">
      <w:pPr>
        <w:pStyle w:val="a6"/>
        <w:rPr>
          <w:rFonts w:cs="Tahoma"/>
          <w:kern w:val="1"/>
          <w:sz w:val="23"/>
          <w:szCs w:val="23"/>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868"/>
        <w:gridCol w:w="4406"/>
        <w:gridCol w:w="4094"/>
        <w:gridCol w:w="1514"/>
      </w:tblGrid>
      <w:tr w:rsidR="00694CDA" w:rsidRPr="00F41AE7" w:rsidTr="00276B56">
        <w:tc>
          <w:tcPr>
            <w:tcW w:w="780" w:type="dxa"/>
            <w:tcBorders>
              <w:top w:val="single" w:sz="4" w:space="0" w:color="000000"/>
              <w:left w:val="single" w:sz="4" w:space="0" w:color="000000"/>
              <w:bottom w:val="single" w:sz="4" w:space="0" w:color="000000"/>
            </w:tcBorders>
          </w:tcPr>
          <w:p w:rsidR="00694CDA" w:rsidRPr="00F41AE7" w:rsidRDefault="00694CDA" w:rsidP="00E41D54">
            <w:pPr>
              <w:pStyle w:val="a8"/>
              <w:suppressAutoHyphens w:val="0"/>
              <w:snapToGrid w:val="0"/>
              <w:jc w:val="center"/>
              <w:rPr>
                <w:rFonts w:cs="Tahoma"/>
                <w:kern w:val="1"/>
                <w:sz w:val="23"/>
                <w:szCs w:val="23"/>
              </w:rPr>
            </w:pPr>
            <w:r w:rsidRPr="00F41AE7">
              <w:rPr>
                <w:rFonts w:cs="Tahoma"/>
                <w:kern w:val="1"/>
                <w:sz w:val="23"/>
                <w:szCs w:val="23"/>
              </w:rPr>
              <w:t>№</w:t>
            </w:r>
          </w:p>
          <w:p w:rsidR="00694CDA" w:rsidRPr="00F41AE7" w:rsidRDefault="00694CDA" w:rsidP="00E41D54">
            <w:pPr>
              <w:pStyle w:val="a8"/>
              <w:suppressAutoHyphens w:val="0"/>
              <w:jc w:val="center"/>
              <w:rPr>
                <w:rFonts w:cs="Tahoma"/>
                <w:kern w:val="1"/>
                <w:sz w:val="23"/>
                <w:szCs w:val="23"/>
              </w:rPr>
            </w:pPr>
            <w:proofErr w:type="gramStart"/>
            <w:r w:rsidRPr="00F41AE7">
              <w:rPr>
                <w:rFonts w:cs="Tahoma"/>
                <w:kern w:val="1"/>
                <w:sz w:val="23"/>
                <w:szCs w:val="23"/>
              </w:rPr>
              <w:t>п</w:t>
            </w:r>
            <w:proofErr w:type="gramEnd"/>
            <w:r w:rsidRPr="00F41AE7">
              <w:rPr>
                <w:rFonts w:cs="Tahoma"/>
                <w:kern w:val="1"/>
                <w:sz w:val="23"/>
                <w:szCs w:val="23"/>
              </w:rPr>
              <w:t>/п</w:t>
            </w:r>
          </w:p>
        </w:tc>
        <w:tc>
          <w:tcPr>
            <w:tcW w:w="3960" w:type="dxa"/>
            <w:tcBorders>
              <w:top w:val="single" w:sz="4" w:space="0" w:color="000000"/>
              <w:left w:val="single" w:sz="4" w:space="0" w:color="000000"/>
              <w:bottom w:val="single" w:sz="4" w:space="0" w:color="000000"/>
            </w:tcBorders>
          </w:tcPr>
          <w:p w:rsidR="00694CDA" w:rsidRPr="00F41AE7" w:rsidRDefault="00694CDA" w:rsidP="00E41D54">
            <w:pPr>
              <w:pStyle w:val="af2"/>
              <w:suppressAutoHyphens w:val="0"/>
              <w:snapToGrid w:val="0"/>
              <w:rPr>
                <w:rFonts w:cs="Tahoma"/>
                <w:b w:val="0"/>
                <w:bCs w:val="0"/>
                <w:i w:val="0"/>
                <w:iCs w:val="0"/>
                <w:kern w:val="1"/>
                <w:sz w:val="23"/>
                <w:szCs w:val="23"/>
              </w:rPr>
            </w:pPr>
            <w:r w:rsidRPr="00F41AE7">
              <w:rPr>
                <w:rFonts w:cs="Tahoma"/>
                <w:b w:val="0"/>
                <w:bCs w:val="0"/>
                <w:i w:val="0"/>
                <w:iCs w:val="0"/>
                <w:kern w:val="1"/>
                <w:sz w:val="23"/>
                <w:szCs w:val="23"/>
              </w:rPr>
              <w:t xml:space="preserve">Перечень учреждений (структурных подразделений) </w:t>
            </w:r>
          </w:p>
        </w:tc>
        <w:tc>
          <w:tcPr>
            <w:tcW w:w="3680" w:type="dxa"/>
            <w:tcBorders>
              <w:top w:val="single" w:sz="4" w:space="0" w:color="000000"/>
              <w:left w:val="single" w:sz="4" w:space="0" w:color="000000"/>
              <w:bottom w:val="single" w:sz="4" w:space="0" w:color="000000"/>
            </w:tcBorders>
          </w:tcPr>
          <w:p w:rsidR="00694CDA" w:rsidRPr="00F41AE7" w:rsidRDefault="00694CDA" w:rsidP="00E41D54">
            <w:pPr>
              <w:pStyle w:val="a8"/>
              <w:suppressAutoHyphens w:val="0"/>
              <w:snapToGrid w:val="0"/>
              <w:jc w:val="center"/>
              <w:rPr>
                <w:rFonts w:cs="Tahoma"/>
                <w:kern w:val="1"/>
                <w:sz w:val="23"/>
                <w:szCs w:val="23"/>
              </w:rPr>
            </w:pPr>
            <w:r w:rsidRPr="00F41AE7">
              <w:rPr>
                <w:rFonts w:cs="Tahoma"/>
                <w:kern w:val="1"/>
                <w:sz w:val="23"/>
                <w:szCs w:val="23"/>
              </w:rPr>
              <w:t>Наименование должностей, профессий в этих учреждениях (структурных подразделениях), занятие которых дает право на установление повышающего коэффициента</w:t>
            </w:r>
          </w:p>
        </w:tc>
        <w:tc>
          <w:tcPr>
            <w:tcW w:w="1361" w:type="dxa"/>
            <w:tcBorders>
              <w:top w:val="single" w:sz="4" w:space="0" w:color="000000"/>
              <w:left w:val="single" w:sz="4" w:space="0" w:color="000000"/>
              <w:bottom w:val="single" w:sz="4" w:space="0" w:color="000000"/>
              <w:right w:val="single" w:sz="4" w:space="0" w:color="000000"/>
            </w:tcBorders>
          </w:tcPr>
          <w:p w:rsidR="00694CDA" w:rsidRPr="00F41AE7" w:rsidRDefault="00694CDA" w:rsidP="00E41D54">
            <w:pPr>
              <w:pStyle w:val="a8"/>
              <w:suppressAutoHyphens w:val="0"/>
              <w:snapToGrid w:val="0"/>
              <w:jc w:val="center"/>
              <w:rPr>
                <w:rFonts w:cs="Tahoma"/>
                <w:kern w:val="1"/>
                <w:sz w:val="23"/>
                <w:szCs w:val="23"/>
              </w:rPr>
            </w:pPr>
            <w:r w:rsidRPr="00F41AE7">
              <w:rPr>
                <w:rFonts w:cs="Tahoma"/>
                <w:kern w:val="1"/>
                <w:sz w:val="23"/>
                <w:szCs w:val="23"/>
              </w:rPr>
              <w:t>Размер повышающего коэффициента</w:t>
            </w:r>
          </w:p>
        </w:tc>
      </w:tr>
      <w:tr w:rsidR="00694CDA" w:rsidRPr="00F41AE7" w:rsidTr="00276B56">
        <w:tc>
          <w:tcPr>
            <w:tcW w:w="780" w:type="dxa"/>
            <w:tcBorders>
              <w:top w:val="single" w:sz="4" w:space="0" w:color="000000"/>
              <w:left w:val="single" w:sz="4" w:space="0" w:color="000000"/>
              <w:bottom w:val="single" w:sz="4" w:space="0" w:color="000000"/>
            </w:tcBorders>
          </w:tcPr>
          <w:p w:rsidR="00694CDA" w:rsidRPr="00F41AE7" w:rsidRDefault="00694CDA" w:rsidP="00E41D54">
            <w:pPr>
              <w:pStyle w:val="a8"/>
              <w:suppressAutoHyphens w:val="0"/>
              <w:snapToGrid w:val="0"/>
              <w:jc w:val="center"/>
              <w:rPr>
                <w:rFonts w:cs="Tahoma"/>
                <w:kern w:val="1"/>
                <w:sz w:val="23"/>
                <w:szCs w:val="23"/>
              </w:rPr>
            </w:pPr>
            <w:r w:rsidRPr="00F41AE7">
              <w:rPr>
                <w:rFonts w:cs="Tahoma"/>
                <w:kern w:val="1"/>
                <w:sz w:val="23"/>
                <w:szCs w:val="23"/>
              </w:rPr>
              <w:t xml:space="preserve">1. </w:t>
            </w:r>
          </w:p>
        </w:tc>
        <w:tc>
          <w:tcPr>
            <w:tcW w:w="3960" w:type="dxa"/>
            <w:tcBorders>
              <w:top w:val="single" w:sz="4" w:space="0" w:color="000000"/>
              <w:left w:val="single" w:sz="4" w:space="0" w:color="000000"/>
              <w:bottom w:val="single" w:sz="4" w:space="0" w:color="000000"/>
            </w:tcBorders>
          </w:tcPr>
          <w:p w:rsidR="00694CDA" w:rsidRPr="00F41AE7" w:rsidRDefault="00694CDA" w:rsidP="00E41D54">
            <w:pPr>
              <w:pStyle w:val="a8"/>
              <w:suppressAutoHyphens w:val="0"/>
              <w:snapToGrid w:val="0"/>
              <w:rPr>
                <w:rFonts w:cs="Tahoma"/>
                <w:kern w:val="1"/>
                <w:sz w:val="23"/>
                <w:szCs w:val="23"/>
              </w:rPr>
            </w:pPr>
            <w:r w:rsidRPr="00F41AE7">
              <w:rPr>
                <w:rFonts w:cs="Tahoma"/>
                <w:kern w:val="1"/>
                <w:sz w:val="23"/>
                <w:szCs w:val="23"/>
              </w:rPr>
              <w:t xml:space="preserve">Учреждения (структурные подразделения учреждений), расположенные в сельских населенных пунктах и рабочих поселках  </w:t>
            </w:r>
          </w:p>
        </w:tc>
        <w:tc>
          <w:tcPr>
            <w:tcW w:w="3680" w:type="dxa"/>
            <w:tcBorders>
              <w:top w:val="single" w:sz="4" w:space="0" w:color="000000"/>
              <w:left w:val="single" w:sz="4" w:space="0" w:color="000000"/>
              <w:bottom w:val="single" w:sz="4" w:space="0" w:color="000000"/>
            </w:tcBorders>
          </w:tcPr>
          <w:p w:rsidR="00694CDA" w:rsidRPr="00F41AE7" w:rsidRDefault="00694CDA" w:rsidP="00E41D54">
            <w:pPr>
              <w:pStyle w:val="a8"/>
              <w:suppressAutoHyphens w:val="0"/>
              <w:snapToGrid w:val="0"/>
              <w:rPr>
                <w:rFonts w:cs="Tahoma"/>
                <w:kern w:val="1"/>
                <w:sz w:val="23"/>
                <w:szCs w:val="23"/>
              </w:rPr>
            </w:pPr>
            <w:r w:rsidRPr="00F41AE7">
              <w:rPr>
                <w:rFonts w:cs="Tahoma"/>
                <w:kern w:val="1"/>
                <w:sz w:val="23"/>
                <w:szCs w:val="23"/>
              </w:rPr>
              <w:t>Руководители и специалисты</w:t>
            </w:r>
          </w:p>
        </w:tc>
        <w:tc>
          <w:tcPr>
            <w:tcW w:w="1361" w:type="dxa"/>
            <w:tcBorders>
              <w:top w:val="single" w:sz="4" w:space="0" w:color="000000"/>
              <w:left w:val="single" w:sz="4" w:space="0" w:color="000000"/>
              <w:bottom w:val="single" w:sz="4" w:space="0" w:color="000000"/>
              <w:right w:val="single" w:sz="4" w:space="0" w:color="000000"/>
            </w:tcBorders>
          </w:tcPr>
          <w:p w:rsidR="00694CDA" w:rsidRPr="00F41AE7" w:rsidRDefault="00694CDA" w:rsidP="00E41D54">
            <w:pPr>
              <w:pStyle w:val="a8"/>
              <w:suppressAutoHyphens w:val="0"/>
              <w:snapToGrid w:val="0"/>
              <w:jc w:val="center"/>
              <w:rPr>
                <w:rFonts w:cs="Tahoma"/>
                <w:kern w:val="1"/>
                <w:sz w:val="23"/>
                <w:szCs w:val="23"/>
              </w:rPr>
            </w:pPr>
            <w:r w:rsidRPr="00F41AE7">
              <w:rPr>
                <w:rFonts w:cs="Tahoma"/>
                <w:kern w:val="1"/>
                <w:sz w:val="23"/>
                <w:szCs w:val="23"/>
              </w:rPr>
              <w:t>0,25</w:t>
            </w:r>
          </w:p>
        </w:tc>
      </w:tr>
    </w:tbl>
    <w:p w:rsidR="00694CDA" w:rsidRPr="00F41AE7" w:rsidRDefault="00694CDA" w:rsidP="009A0AEB">
      <w:pPr>
        <w:jc w:val="both"/>
        <w:rPr>
          <w:rFonts w:cs="Tahoma"/>
          <w:i/>
          <w:kern w:val="1"/>
          <w:sz w:val="23"/>
          <w:szCs w:val="23"/>
        </w:rPr>
      </w:pPr>
    </w:p>
    <w:p w:rsidR="00694CDA" w:rsidRPr="00F41AE7" w:rsidRDefault="00FF0E58" w:rsidP="00694CDA">
      <w:pPr>
        <w:ind w:firstLine="709"/>
        <w:jc w:val="both"/>
        <w:rPr>
          <w:rFonts w:cs="Tahoma"/>
          <w:i/>
          <w:kern w:val="1"/>
          <w:sz w:val="23"/>
          <w:szCs w:val="23"/>
        </w:rPr>
      </w:pPr>
      <w:r w:rsidRPr="00F41AE7">
        <w:rPr>
          <w:rFonts w:cs="Tahoma"/>
          <w:i/>
          <w:kern w:val="1"/>
          <w:sz w:val="23"/>
          <w:szCs w:val="23"/>
        </w:rPr>
        <w:t>Примечание:</w:t>
      </w:r>
      <w:r w:rsidR="00694CDA" w:rsidRPr="00F41AE7">
        <w:rPr>
          <w:rFonts w:cs="Tahoma"/>
          <w:i/>
          <w:kern w:val="1"/>
          <w:sz w:val="23"/>
          <w:szCs w:val="23"/>
        </w:rPr>
        <w:t xml:space="preserve"> </w:t>
      </w:r>
    </w:p>
    <w:p w:rsidR="00694CDA" w:rsidRPr="00F41AE7" w:rsidRDefault="00694CDA" w:rsidP="00694CDA">
      <w:pPr>
        <w:ind w:firstLine="709"/>
        <w:jc w:val="both"/>
        <w:rPr>
          <w:rFonts w:cs="Tahoma"/>
          <w:bCs/>
          <w:kern w:val="1"/>
          <w:sz w:val="23"/>
          <w:szCs w:val="23"/>
        </w:rPr>
      </w:pPr>
      <w:r w:rsidRPr="00F41AE7">
        <w:rPr>
          <w:rFonts w:cs="Tahoma"/>
          <w:kern w:val="1"/>
          <w:sz w:val="23"/>
          <w:szCs w:val="23"/>
        </w:rPr>
        <w:t xml:space="preserve">Повышающий коэффициент к должностным окладам работников учреждений (структурных подразделений) </w:t>
      </w:r>
      <w:r w:rsidRPr="00F41AE7">
        <w:rPr>
          <w:rFonts w:cs="Tahoma"/>
          <w:bCs/>
          <w:i/>
          <w:kern w:val="1"/>
          <w:sz w:val="23"/>
          <w:szCs w:val="23"/>
        </w:rPr>
        <w:t>за специфику работы</w:t>
      </w:r>
      <w:r w:rsidR="009A0AEB" w:rsidRPr="00F41AE7">
        <w:rPr>
          <w:rFonts w:cs="Tahoma"/>
          <w:bCs/>
          <w:i/>
          <w:kern w:val="1"/>
          <w:sz w:val="23"/>
          <w:szCs w:val="23"/>
        </w:rPr>
        <w:t xml:space="preserve"> и за высокие результаты</w:t>
      </w:r>
      <w:r w:rsidRPr="00F41AE7">
        <w:rPr>
          <w:rFonts w:cs="Tahoma"/>
          <w:bCs/>
          <w:i/>
          <w:kern w:val="1"/>
          <w:sz w:val="23"/>
          <w:szCs w:val="23"/>
        </w:rPr>
        <w:t xml:space="preserve"> </w:t>
      </w:r>
      <w:r w:rsidRPr="00F41AE7">
        <w:rPr>
          <w:rFonts w:cs="Tahoma"/>
          <w:bCs/>
          <w:kern w:val="1"/>
          <w:sz w:val="23"/>
          <w:szCs w:val="23"/>
        </w:rPr>
        <w:t>устанавливается по основной рабо</w:t>
      </w:r>
      <w:r w:rsidR="009A0AEB" w:rsidRPr="00F41AE7">
        <w:rPr>
          <w:rFonts w:cs="Tahoma"/>
          <w:bCs/>
          <w:kern w:val="1"/>
          <w:sz w:val="23"/>
          <w:szCs w:val="23"/>
        </w:rPr>
        <w:t xml:space="preserve">те, </w:t>
      </w:r>
      <w:r w:rsidRPr="00F41AE7">
        <w:rPr>
          <w:rFonts w:cs="Tahoma"/>
          <w:bCs/>
          <w:kern w:val="1"/>
          <w:sz w:val="23"/>
          <w:szCs w:val="23"/>
        </w:rPr>
        <w:t xml:space="preserve"> работе, осуществляемой по совместительству,</w:t>
      </w:r>
      <w:r w:rsidR="009A0AEB" w:rsidRPr="00F41AE7">
        <w:rPr>
          <w:rFonts w:cs="Tahoma"/>
          <w:bCs/>
          <w:kern w:val="1"/>
          <w:sz w:val="23"/>
          <w:szCs w:val="23"/>
        </w:rPr>
        <w:t xml:space="preserve"> а также при замещении временно отсутствующего работника с отработкой времени. Педагогическим работникам повышающие коэффициенты устанавливаются от должностного оклада, исчисленного на учебную нагрузку. </w:t>
      </w:r>
    </w:p>
    <w:p w:rsidR="00694CDA" w:rsidRDefault="00694CDA" w:rsidP="00694CDA">
      <w:pPr>
        <w:snapToGrid w:val="0"/>
        <w:ind w:firstLine="709"/>
        <w:jc w:val="both"/>
        <w:rPr>
          <w:rFonts w:cs="Tahoma"/>
          <w:i/>
          <w:kern w:val="1"/>
          <w:sz w:val="23"/>
          <w:szCs w:val="23"/>
        </w:rPr>
      </w:pPr>
      <w:r>
        <w:rPr>
          <w:rFonts w:cs="Tahoma"/>
          <w:kern w:val="1"/>
          <w:sz w:val="23"/>
          <w:szCs w:val="23"/>
        </w:rPr>
        <w:t xml:space="preserve">3.5. Работникам учреждений устанавливаются следующие выплаты за </w:t>
      </w:r>
      <w:r>
        <w:rPr>
          <w:rFonts w:cs="Tahoma"/>
          <w:i/>
          <w:kern w:val="1"/>
          <w:sz w:val="23"/>
          <w:szCs w:val="23"/>
        </w:rPr>
        <w:t>качество выполняемых работ:</w:t>
      </w:r>
    </w:p>
    <w:p w:rsidR="00694CDA" w:rsidRDefault="00694CDA" w:rsidP="00694CDA">
      <w:pPr>
        <w:snapToGrid w:val="0"/>
        <w:ind w:firstLine="709"/>
        <w:jc w:val="both"/>
        <w:rPr>
          <w:rFonts w:cs="Tahoma"/>
          <w:kern w:val="1"/>
          <w:sz w:val="23"/>
          <w:szCs w:val="23"/>
        </w:rPr>
      </w:pPr>
      <w:r>
        <w:rPr>
          <w:rFonts w:cs="Tahoma"/>
          <w:kern w:val="1"/>
          <w:sz w:val="23"/>
          <w:szCs w:val="23"/>
        </w:rPr>
        <w:lastRenderedPageBreak/>
        <w:t>- повышающий коэффициент за квалификацию;</w:t>
      </w:r>
    </w:p>
    <w:p w:rsidR="00694CDA" w:rsidRDefault="00694CDA" w:rsidP="00694CDA">
      <w:pPr>
        <w:snapToGrid w:val="0"/>
        <w:ind w:firstLine="709"/>
        <w:jc w:val="both"/>
        <w:rPr>
          <w:rFonts w:cs="Tahoma"/>
          <w:kern w:val="1"/>
          <w:sz w:val="23"/>
          <w:szCs w:val="23"/>
        </w:rPr>
      </w:pPr>
      <w:r>
        <w:rPr>
          <w:rFonts w:cs="Tahoma"/>
          <w:kern w:val="1"/>
          <w:sz w:val="23"/>
          <w:szCs w:val="23"/>
        </w:rPr>
        <w:t>- надбавка за качество выполняемых работ;</w:t>
      </w:r>
    </w:p>
    <w:p w:rsidR="00694CDA" w:rsidRPr="006A01B4" w:rsidRDefault="00694CDA" w:rsidP="00694CDA">
      <w:pPr>
        <w:snapToGrid w:val="0"/>
        <w:ind w:firstLine="709"/>
        <w:jc w:val="both"/>
        <w:rPr>
          <w:rFonts w:cs="Tahoma"/>
          <w:b/>
          <w:kern w:val="1"/>
          <w:sz w:val="23"/>
          <w:szCs w:val="23"/>
        </w:rPr>
      </w:pPr>
      <w:r w:rsidRPr="006A01B4">
        <w:rPr>
          <w:rFonts w:cs="Tahoma"/>
          <w:b/>
          <w:kern w:val="1"/>
          <w:sz w:val="23"/>
          <w:szCs w:val="23"/>
        </w:rPr>
        <w:t>- персональный повышающий коэффициент;</w:t>
      </w:r>
    </w:p>
    <w:p w:rsidR="00694CDA" w:rsidRDefault="006A01B4" w:rsidP="006A01B4">
      <w:pPr>
        <w:snapToGrid w:val="0"/>
        <w:jc w:val="both"/>
        <w:rPr>
          <w:rFonts w:cs="Tahoma"/>
          <w:kern w:val="1"/>
          <w:sz w:val="23"/>
          <w:szCs w:val="23"/>
        </w:rPr>
      </w:pPr>
      <w:r>
        <w:rPr>
          <w:rFonts w:cs="Tahoma"/>
          <w:sz w:val="23"/>
        </w:rPr>
        <w:t xml:space="preserve">           </w:t>
      </w:r>
      <w:r w:rsidR="00694CDA">
        <w:rPr>
          <w:rFonts w:cs="Tahoma"/>
          <w:kern w:val="1"/>
          <w:sz w:val="23"/>
          <w:szCs w:val="23"/>
        </w:rPr>
        <w:t>- повышающий коэффициент к ставке заработной платы за выполнение важных (особо важных) и ответственных (особо ответственных) работ.</w:t>
      </w:r>
    </w:p>
    <w:p w:rsidR="006A01B4" w:rsidRPr="006A01B4" w:rsidRDefault="006A01B4" w:rsidP="006A01B4">
      <w:pPr>
        <w:autoSpaceDE w:val="0"/>
        <w:autoSpaceDN w:val="0"/>
        <w:adjustRightInd w:val="0"/>
        <w:ind w:firstLine="709"/>
        <w:jc w:val="both"/>
        <w:rPr>
          <w:kern w:val="2"/>
        </w:rPr>
      </w:pPr>
      <w:r>
        <w:rPr>
          <w:rFonts w:cs="Tahoma"/>
          <w:kern w:val="1"/>
          <w:sz w:val="23"/>
          <w:szCs w:val="23"/>
        </w:rPr>
        <w:t xml:space="preserve">-  </w:t>
      </w:r>
      <w:r w:rsidRPr="006A01B4">
        <w:rPr>
          <w:kern w:val="2"/>
        </w:rPr>
        <w:t>надбавка за результативность и качество работы по организации образовательного процесса.</w:t>
      </w:r>
    </w:p>
    <w:p w:rsidR="00694CDA" w:rsidRDefault="006A01B4" w:rsidP="006A01B4">
      <w:pPr>
        <w:snapToGrid w:val="0"/>
        <w:jc w:val="both"/>
        <w:rPr>
          <w:rFonts w:cs="Tahoma"/>
          <w:kern w:val="1"/>
          <w:sz w:val="23"/>
          <w:szCs w:val="23"/>
        </w:rPr>
      </w:pPr>
      <w:r>
        <w:rPr>
          <w:rFonts w:cs="Tahoma"/>
          <w:kern w:val="1"/>
          <w:sz w:val="23"/>
          <w:szCs w:val="23"/>
        </w:rPr>
        <w:t xml:space="preserve">            </w:t>
      </w:r>
      <w:r w:rsidR="00694CDA">
        <w:rPr>
          <w:rFonts w:cs="Tahoma"/>
          <w:kern w:val="1"/>
          <w:sz w:val="23"/>
          <w:szCs w:val="23"/>
        </w:rPr>
        <w:t xml:space="preserve">3.6. Повышающий коэффициент </w:t>
      </w:r>
      <w:r w:rsidR="00694CDA">
        <w:rPr>
          <w:rFonts w:cs="Tahoma"/>
          <w:i/>
          <w:kern w:val="1"/>
          <w:sz w:val="23"/>
          <w:szCs w:val="23"/>
        </w:rPr>
        <w:t>за квалификацию устанавливается</w:t>
      </w:r>
      <w:r w:rsidR="00694CDA">
        <w:rPr>
          <w:rFonts w:cs="Tahoma"/>
          <w:kern w:val="1"/>
          <w:sz w:val="23"/>
          <w:szCs w:val="23"/>
        </w:rPr>
        <w:t>:</w:t>
      </w:r>
    </w:p>
    <w:p w:rsidR="00694CDA" w:rsidRDefault="00694CDA" w:rsidP="00694CDA">
      <w:pPr>
        <w:snapToGrid w:val="0"/>
        <w:ind w:firstLine="709"/>
        <w:jc w:val="both"/>
        <w:rPr>
          <w:rFonts w:cs="Tahoma"/>
          <w:kern w:val="1"/>
          <w:sz w:val="23"/>
          <w:szCs w:val="23"/>
        </w:rPr>
      </w:pPr>
      <w:r>
        <w:rPr>
          <w:rFonts w:cs="Tahoma"/>
          <w:kern w:val="1"/>
          <w:sz w:val="23"/>
          <w:szCs w:val="23"/>
        </w:rPr>
        <w:t xml:space="preserve">Работникам при наличии квалификационной категории: </w:t>
      </w:r>
    </w:p>
    <w:p w:rsidR="00694CDA" w:rsidRDefault="00694CDA" w:rsidP="00694CDA">
      <w:pPr>
        <w:snapToGrid w:val="0"/>
        <w:ind w:firstLine="709"/>
        <w:jc w:val="both"/>
        <w:rPr>
          <w:rFonts w:cs="Tahoma"/>
          <w:kern w:val="1"/>
          <w:sz w:val="23"/>
          <w:szCs w:val="23"/>
        </w:rPr>
      </w:pPr>
      <w:r>
        <w:rPr>
          <w:rFonts w:cs="Tahoma"/>
          <w:kern w:val="1"/>
          <w:sz w:val="23"/>
          <w:szCs w:val="23"/>
        </w:rPr>
        <w:t>- второй квалификационной категории –  0,07;</w:t>
      </w:r>
    </w:p>
    <w:p w:rsidR="00694CDA" w:rsidRDefault="00694CDA" w:rsidP="00694CDA">
      <w:pPr>
        <w:snapToGrid w:val="0"/>
        <w:ind w:firstLine="709"/>
        <w:jc w:val="both"/>
        <w:rPr>
          <w:rFonts w:cs="Tahoma"/>
          <w:kern w:val="1"/>
          <w:sz w:val="23"/>
          <w:szCs w:val="23"/>
        </w:rPr>
      </w:pPr>
      <w:r>
        <w:rPr>
          <w:rFonts w:cs="Tahoma"/>
          <w:kern w:val="1"/>
          <w:sz w:val="23"/>
          <w:szCs w:val="23"/>
        </w:rPr>
        <w:t>- первой квалификационной категории –  0,15;</w:t>
      </w:r>
    </w:p>
    <w:p w:rsidR="00694CDA" w:rsidRDefault="00694CDA" w:rsidP="00694CDA">
      <w:pPr>
        <w:snapToGrid w:val="0"/>
        <w:ind w:firstLine="709"/>
        <w:jc w:val="both"/>
        <w:rPr>
          <w:rFonts w:cs="Tahoma"/>
          <w:kern w:val="1"/>
          <w:sz w:val="23"/>
          <w:szCs w:val="23"/>
        </w:rPr>
      </w:pPr>
      <w:r>
        <w:rPr>
          <w:rFonts w:cs="Tahoma"/>
          <w:kern w:val="1"/>
          <w:sz w:val="23"/>
          <w:szCs w:val="23"/>
        </w:rPr>
        <w:t xml:space="preserve">- высшей квалификационной категории – </w:t>
      </w:r>
      <w:r w:rsidRPr="00F177D0">
        <w:rPr>
          <w:rFonts w:cs="Tahoma"/>
          <w:kern w:val="1"/>
          <w:sz w:val="23"/>
          <w:szCs w:val="23"/>
        </w:rPr>
        <w:t>0,</w:t>
      </w:r>
      <w:r w:rsidR="00D62530" w:rsidRPr="00F177D0">
        <w:rPr>
          <w:rFonts w:cs="Tahoma"/>
          <w:kern w:val="1"/>
          <w:sz w:val="23"/>
          <w:szCs w:val="23"/>
        </w:rPr>
        <w:t>3</w:t>
      </w:r>
      <w:r w:rsidRPr="00F177D0">
        <w:rPr>
          <w:rFonts w:cs="Tahoma"/>
          <w:kern w:val="1"/>
          <w:sz w:val="23"/>
          <w:szCs w:val="23"/>
        </w:rPr>
        <w:t>.</w:t>
      </w:r>
    </w:p>
    <w:p w:rsidR="00F177D0" w:rsidRPr="00F177D0" w:rsidRDefault="00F177D0" w:rsidP="00F177D0">
      <w:pPr>
        <w:autoSpaceDE w:val="0"/>
        <w:autoSpaceDN w:val="0"/>
        <w:adjustRightInd w:val="0"/>
        <w:ind w:firstLine="709"/>
        <w:jc w:val="both"/>
        <w:rPr>
          <w:kern w:val="2"/>
        </w:rPr>
      </w:pPr>
      <w:r w:rsidRPr="00F177D0">
        <w:rPr>
          <w:kern w:val="2"/>
        </w:rPr>
        <w:t xml:space="preserve">Повышающий коэффициент за </w:t>
      </w:r>
      <w:r w:rsidRPr="00F177D0">
        <w:rPr>
          <w:i/>
          <w:kern w:val="2"/>
        </w:rPr>
        <w:t>квалификацию</w:t>
      </w:r>
      <w:r w:rsidRPr="00F177D0">
        <w:rPr>
          <w:kern w:val="2"/>
        </w:rPr>
        <w:t xml:space="preserve"> при наличии квалификационной категории устанавливается специалистам при работе по должности, по которой им присвоена квалификационная категория, со дня принятия решения аттестационной комиссией о присвоении первой (высшей) категории.</w:t>
      </w:r>
    </w:p>
    <w:p w:rsidR="00F177D0" w:rsidRPr="00F177D0" w:rsidRDefault="00F177D0" w:rsidP="00F177D0">
      <w:pPr>
        <w:autoSpaceDE w:val="0"/>
        <w:autoSpaceDN w:val="0"/>
        <w:adjustRightInd w:val="0"/>
        <w:ind w:firstLine="709"/>
        <w:jc w:val="both"/>
        <w:rPr>
          <w:kern w:val="2"/>
        </w:rPr>
      </w:pPr>
      <w:proofErr w:type="gramStart"/>
      <w:r w:rsidRPr="00F177D0">
        <w:rPr>
          <w:kern w:val="2"/>
        </w:rPr>
        <w:t xml:space="preserve">Повышающий коэффициент за квалификацию при наличии квалификационной категории устанавливается к должностному окладу по основной работе, работе, выполняемой по совместительству, при замещении временно отсутствующих работников с отработкой времени и при выполнении педагогической работы, не считающейся совместительством в соответствии с </w:t>
      </w:r>
      <w:hyperlink r:id="rId9" w:history="1">
        <w:r w:rsidRPr="00F177D0">
          <w:rPr>
            <w:kern w:val="2"/>
          </w:rPr>
          <w:t>пунктом 2</w:t>
        </w:r>
      </w:hyperlink>
      <w:r w:rsidRPr="00F177D0">
        <w:rPr>
          <w:kern w:val="2"/>
        </w:rP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w:t>
      </w:r>
      <w:proofErr w:type="gramEnd"/>
      <w:r w:rsidRPr="00F177D0">
        <w:rPr>
          <w:kern w:val="2"/>
        </w:rPr>
        <w:t xml:space="preserve"> и работников культуры».</w:t>
      </w:r>
    </w:p>
    <w:p w:rsidR="00694CDA" w:rsidRPr="00F41AE7" w:rsidRDefault="00FF0E58" w:rsidP="00FF0E58">
      <w:pPr>
        <w:snapToGrid w:val="0"/>
        <w:jc w:val="both"/>
        <w:rPr>
          <w:rFonts w:cs="Tahoma"/>
          <w:kern w:val="1"/>
          <w:sz w:val="23"/>
          <w:szCs w:val="23"/>
        </w:rPr>
      </w:pPr>
      <w:r w:rsidRPr="00F41AE7">
        <w:rPr>
          <w:rFonts w:cs="Tahoma"/>
          <w:kern w:val="1"/>
          <w:sz w:val="23"/>
          <w:szCs w:val="23"/>
        </w:rPr>
        <w:t xml:space="preserve">             </w:t>
      </w:r>
      <w:r w:rsidR="00694CDA" w:rsidRPr="00F41AE7">
        <w:rPr>
          <w:rFonts w:cs="Tahoma"/>
          <w:kern w:val="1"/>
          <w:sz w:val="23"/>
          <w:szCs w:val="23"/>
        </w:rPr>
        <w:t xml:space="preserve">3.7. </w:t>
      </w:r>
      <w:r w:rsidR="00694CDA" w:rsidRPr="00F41AE7">
        <w:rPr>
          <w:kern w:val="1"/>
          <w:sz w:val="23"/>
          <w:szCs w:val="23"/>
        </w:rPr>
        <w:t xml:space="preserve">Надбавка </w:t>
      </w:r>
      <w:r w:rsidR="00694CDA" w:rsidRPr="00F41AE7">
        <w:rPr>
          <w:i/>
          <w:kern w:val="1"/>
          <w:sz w:val="23"/>
          <w:szCs w:val="23"/>
        </w:rPr>
        <w:t>за качество</w:t>
      </w:r>
      <w:r w:rsidR="00694CDA" w:rsidRPr="00F41AE7">
        <w:rPr>
          <w:kern w:val="1"/>
          <w:sz w:val="23"/>
          <w:szCs w:val="23"/>
        </w:rPr>
        <w:t xml:space="preserve"> выполняемых работ устанавливается работникам, которым присвоена ученая степень, почетное звание по основному профилю профессиональной деятельности</w:t>
      </w:r>
      <w:r w:rsidR="00694CDA" w:rsidRPr="00F41AE7">
        <w:rPr>
          <w:rFonts w:cs="Tahoma"/>
          <w:kern w:val="1"/>
          <w:sz w:val="23"/>
          <w:szCs w:val="23"/>
        </w:rPr>
        <w:t>:</w:t>
      </w:r>
    </w:p>
    <w:p w:rsidR="00694CDA" w:rsidRPr="00F41AE7" w:rsidRDefault="00694CDA" w:rsidP="00694CDA">
      <w:pPr>
        <w:snapToGrid w:val="0"/>
        <w:ind w:firstLine="709"/>
        <w:jc w:val="both"/>
        <w:rPr>
          <w:rFonts w:cs="Tahoma"/>
          <w:kern w:val="1"/>
          <w:sz w:val="23"/>
          <w:szCs w:val="23"/>
        </w:rPr>
      </w:pPr>
      <w:r w:rsidRPr="00F41AE7">
        <w:rPr>
          <w:rFonts w:cs="Tahoma"/>
          <w:kern w:val="1"/>
          <w:sz w:val="23"/>
          <w:szCs w:val="23"/>
        </w:rPr>
        <w:t xml:space="preserve">при наличии ученой степени доктора наук в соответствии с профилем выполняемой работы по основной и совмещаемой должности – до 30 процентов должностного оклада; </w:t>
      </w:r>
    </w:p>
    <w:p w:rsidR="00694CDA" w:rsidRPr="00F41AE7" w:rsidRDefault="00694CDA" w:rsidP="00694CDA">
      <w:pPr>
        <w:ind w:firstLine="720"/>
        <w:jc w:val="both"/>
        <w:rPr>
          <w:rFonts w:cs="Tahoma"/>
          <w:kern w:val="1"/>
          <w:sz w:val="23"/>
          <w:szCs w:val="23"/>
        </w:rPr>
      </w:pPr>
      <w:r w:rsidRPr="00F41AE7">
        <w:rPr>
          <w:rFonts w:cs="Tahoma"/>
          <w:kern w:val="1"/>
          <w:sz w:val="23"/>
          <w:szCs w:val="23"/>
        </w:rPr>
        <w:t>при наличии ученой степени кандидата наук в соответствии с профилем вы</w:t>
      </w:r>
      <w:r w:rsidRPr="00F41AE7">
        <w:rPr>
          <w:rFonts w:cs="Tahoma"/>
          <w:kern w:val="1"/>
          <w:sz w:val="23"/>
          <w:szCs w:val="23"/>
        </w:rPr>
        <w:softHyphen/>
        <w:t xml:space="preserve">полняемой работы по основной и совмещаемой должности – до 20 процентов должностного оклада; </w:t>
      </w:r>
    </w:p>
    <w:p w:rsidR="00694CDA" w:rsidRPr="00F41AE7" w:rsidRDefault="00694CDA" w:rsidP="00694CDA">
      <w:pPr>
        <w:ind w:firstLine="720"/>
        <w:jc w:val="both"/>
        <w:rPr>
          <w:rFonts w:cs="Tahoma"/>
          <w:kern w:val="1"/>
          <w:sz w:val="23"/>
          <w:szCs w:val="23"/>
        </w:rPr>
      </w:pPr>
      <w:r w:rsidRPr="00F41AE7">
        <w:rPr>
          <w:rFonts w:cs="Tahoma"/>
          <w:kern w:val="1"/>
          <w:sz w:val="23"/>
          <w:szCs w:val="23"/>
        </w:rPr>
        <w:t>при наличии почетного звания «народный» – до 30 процентов должностного оклада, «заслуженный» – до 20 процентов должностного оклада по основной и совмещаемой должности, награжденным ведомственным почетным званием (нагрудным знаком) – до 15 процентов должностного оклада по основной должности.</w:t>
      </w:r>
    </w:p>
    <w:p w:rsidR="00694CDA" w:rsidRPr="00F41AE7" w:rsidRDefault="00694CDA" w:rsidP="00694CDA">
      <w:pPr>
        <w:ind w:firstLine="720"/>
        <w:jc w:val="both"/>
        <w:rPr>
          <w:rFonts w:cs="Tahoma"/>
          <w:kern w:val="1"/>
          <w:sz w:val="23"/>
          <w:szCs w:val="23"/>
        </w:rPr>
      </w:pPr>
      <w:r w:rsidRPr="00F41AE7">
        <w:rPr>
          <w:rFonts w:cs="Tahoma"/>
          <w:kern w:val="1"/>
          <w:sz w:val="23"/>
          <w:szCs w:val="23"/>
        </w:rPr>
        <w:t>Надбавка за качество выполняемых работ при наличии ученой степени доктора наук устанавливается</w:t>
      </w:r>
      <w:r w:rsidR="007C42FC" w:rsidRPr="00F41AE7">
        <w:rPr>
          <w:rFonts w:cs="Tahoma"/>
          <w:kern w:val="1"/>
          <w:sz w:val="23"/>
          <w:szCs w:val="23"/>
        </w:rPr>
        <w:t xml:space="preserve"> </w:t>
      </w:r>
      <w:proofErr w:type="gramStart"/>
      <w:r w:rsidR="007C42FC" w:rsidRPr="00F41AE7">
        <w:rPr>
          <w:rFonts w:cs="Tahoma"/>
          <w:kern w:val="1"/>
          <w:sz w:val="23"/>
          <w:szCs w:val="23"/>
        </w:rPr>
        <w:t>с даты принятия</w:t>
      </w:r>
      <w:proofErr w:type="gramEnd"/>
      <w:r w:rsidR="007C42FC" w:rsidRPr="00F41AE7">
        <w:rPr>
          <w:rFonts w:cs="Tahoma"/>
          <w:kern w:val="1"/>
          <w:sz w:val="23"/>
          <w:szCs w:val="23"/>
        </w:rPr>
        <w:t xml:space="preserve"> Высшей аттестационной комиссией Министерства образования и науки Российской Федерации решения о присуждении ученой степени доктора наук.</w:t>
      </w:r>
    </w:p>
    <w:p w:rsidR="007C42FC" w:rsidRPr="00F41AE7" w:rsidRDefault="00694CDA" w:rsidP="007C42FC">
      <w:pPr>
        <w:ind w:firstLine="720"/>
        <w:jc w:val="both"/>
        <w:rPr>
          <w:rFonts w:cs="Tahoma"/>
          <w:kern w:val="1"/>
          <w:sz w:val="23"/>
          <w:szCs w:val="23"/>
        </w:rPr>
      </w:pPr>
      <w:r w:rsidRPr="00F41AE7">
        <w:rPr>
          <w:rFonts w:cs="Tahoma"/>
          <w:kern w:val="1"/>
          <w:sz w:val="23"/>
          <w:szCs w:val="23"/>
        </w:rPr>
        <w:t xml:space="preserve">Надбавка за качество выполняемых работ при наличии ученой степени кандидата наук устанавливается </w:t>
      </w:r>
      <w:proofErr w:type="gramStart"/>
      <w:r w:rsidR="007C42FC" w:rsidRPr="00F41AE7">
        <w:rPr>
          <w:rFonts w:cs="Tahoma"/>
          <w:kern w:val="1"/>
          <w:sz w:val="23"/>
          <w:szCs w:val="23"/>
        </w:rPr>
        <w:t>с даты принятия</w:t>
      </w:r>
      <w:proofErr w:type="gramEnd"/>
      <w:r w:rsidR="007C42FC" w:rsidRPr="00F41AE7">
        <w:rPr>
          <w:rFonts w:cs="Tahoma"/>
          <w:kern w:val="1"/>
          <w:sz w:val="23"/>
          <w:szCs w:val="23"/>
        </w:rPr>
        <w:t xml:space="preserve"> Высшей аттестационной комиссией Министерства образования и науки Российской Федерации решения о </w:t>
      </w:r>
      <w:r w:rsidR="007E17F9" w:rsidRPr="00F41AE7">
        <w:rPr>
          <w:rFonts w:cs="Tahoma"/>
          <w:kern w:val="1"/>
          <w:sz w:val="23"/>
          <w:szCs w:val="23"/>
        </w:rPr>
        <w:t xml:space="preserve">выдаче диплома кандидата </w:t>
      </w:r>
      <w:r w:rsidR="007C42FC" w:rsidRPr="00F41AE7">
        <w:rPr>
          <w:rFonts w:cs="Tahoma"/>
          <w:kern w:val="1"/>
          <w:sz w:val="23"/>
          <w:szCs w:val="23"/>
        </w:rPr>
        <w:t xml:space="preserve"> наук.</w:t>
      </w:r>
    </w:p>
    <w:p w:rsidR="00694CDA" w:rsidRPr="00F41AE7" w:rsidRDefault="00694CDA" w:rsidP="007C42FC">
      <w:pPr>
        <w:ind w:firstLine="720"/>
        <w:jc w:val="both"/>
        <w:rPr>
          <w:rFonts w:cs="Tahoma"/>
          <w:bCs/>
          <w:kern w:val="1"/>
          <w:sz w:val="23"/>
          <w:szCs w:val="23"/>
        </w:rPr>
      </w:pPr>
      <w:r w:rsidRPr="00F41AE7">
        <w:rPr>
          <w:rFonts w:cs="Tahoma"/>
          <w:bCs/>
          <w:kern w:val="1"/>
          <w:sz w:val="23"/>
          <w:szCs w:val="23"/>
        </w:rPr>
        <w:t>Надбавка за качество выполняемых работ имеющим почетное звание (нагрудный знак) устанавливается со дня присвоения почетного звания или награждения нагрудным знаком. При наличии у работника двух и более почетных званий и (или) нагрудных знаков надбавка устанавливается по одному из имеющихся оснований, имеющему большее значение.</w:t>
      </w:r>
    </w:p>
    <w:p w:rsidR="00192806" w:rsidRPr="00E34BA4" w:rsidRDefault="00192806" w:rsidP="00192806">
      <w:pPr>
        <w:autoSpaceDE w:val="0"/>
        <w:autoSpaceDN w:val="0"/>
        <w:adjustRightInd w:val="0"/>
        <w:ind w:firstLine="709"/>
        <w:jc w:val="both"/>
        <w:rPr>
          <w:kern w:val="2"/>
        </w:rPr>
      </w:pPr>
      <w:r>
        <w:rPr>
          <w:rFonts w:cs="Tahoma"/>
          <w:bCs/>
          <w:kern w:val="1"/>
          <w:sz w:val="23"/>
          <w:szCs w:val="23"/>
        </w:rPr>
        <w:t>3.</w:t>
      </w:r>
      <w:r w:rsidR="00AA1859">
        <w:rPr>
          <w:rFonts w:cs="Tahoma"/>
          <w:bCs/>
          <w:kern w:val="1"/>
          <w:sz w:val="23"/>
          <w:szCs w:val="23"/>
        </w:rPr>
        <w:t>8</w:t>
      </w:r>
      <w:r>
        <w:rPr>
          <w:rFonts w:cs="Tahoma"/>
          <w:bCs/>
          <w:kern w:val="1"/>
          <w:sz w:val="23"/>
          <w:szCs w:val="23"/>
        </w:rPr>
        <w:t xml:space="preserve">. </w:t>
      </w:r>
      <w:r w:rsidRPr="00E34BA4">
        <w:rPr>
          <w:i/>
          <w:kern w:val="2"/>
        </w:rPr>
        <w:t>Надбавка за результативность и качество работы по организации образовательного процесса</w:t>
      </w:r>
      <w:r w:rsidRPr="00E34BA4">
        <w:rPr>
          <w:kern w:val="2"/>
        </w:rPr>
        <w:t xml:space="preserve"> устанавливается педагогическим работникам общеобразовательных учреждений,  учреждений дополнительного образования. Размеры и порядок установления надбавки за </w:t>
      </w:r>
      <w:proofErr w:type="gramStart"/>
      <w:r w:rsidRPr="00E34BA4">
        <w:rPr>
          <w:kern w:val="2"/>
        </w:rPr>
        <w:t>результативность</w:t>
      </w:r>
      <w:proofErr w:type="gramEnd"/>
      <w:r w:rsidRPr="00E34BA4">
        <w:rPr>
          <w:kern w:val="2"/>
        </w:rPr>
        <w:t xml:space="preserve"> и качество работы по организации образовательного процесса устанавливаются образовательным учреждением самостоятельно, с учетом мнения выборного профсоюзного органа или иного представительного органа работников, в пределах средств областного и местного бюджетов, предусмотренных учреждению на обеспечение деятельности, в соответствии с критериями оценки результативности и качества работы педагогических работников.</w:t>
      </w:r>
    </w:p>
    <w:p w:rsidR="00192806" w:rsidRPr="00E34BA4" w:rsidRDefault="00192806" w:rsidP="00192806">
      <w:pPr>
        <w:autoSpaceDE w:val="0"/>
        <w:autoSpaceDN w:val="0"/>
        <w:adjustRightInd w:val="0"/>
        <w:ind w:firstLine="709"/>
        <w:jc w:val="both"/>
        <w:rPr>
          <w:kern w:val="2"/>
        </w:rPr>
      </w:pPr>
      <w:r w:rsidRPr="00E34BA4">
        <w:rPr>
          <w:kern w:val="2"/>
        </w:rPr>
        <w:t>Рекомендуемые критерии оценки результативности и качества работы педагогических работников, в том числе за выполнение функций классного руководителя:</w:t>
      </w:r>
    </w:p>
    <w:p w:rsidR="00192806" w:rsidRPr="00E34BA4" w:rsidRDefault="00192806" w:rsidP="00192806">
      <w:pPr>
        <w:autoSpaceDE w:val="0"/>
        <w:autoSpaceDN w:val="0"/>
        <w:adjustRightInd w:val="0"/>
        <w:ind w:firstLine="709"/>
        <w:jc w:val="both"/>
        <w:rPr>
          <w:kern w:val="2"/>
        </w:rPr>
      </w:pPr>
      <w:r w:rsidRPr="00E34BA4">
        <w:rPr>
          <w:kern w:val="2"/>
        </w:rPr>
        <w:t xml:space="preserve">наличие позитивной динамики учебных достижений обучающихся (уровня и качества освоения </w:t>
      </w:r>
      <w:proofErr w:type="gramStart"/>
      <w:r w:rsidRPr="00E34BA4">
        <w:rPr>
          <w:kern w:val="2"/>
        </w:rPr>
        <w:t>обучающимися</w:t>
      </w:r>
      <w:proofErr w:type="gramEnd"/>
      <w:r w:rsidRPr="00E34BA4">
        <w:rPr>
          <w:kern w:val="2"/>
        </w:rPr>
        <w:t xml:space="preserve"> учебных программ);</w:t>
      </w:r>
    </w:p>
    <w:p w:rsidR="00192806" w:rsidRPr="00E34BA4" w:rsidRDefault="00192806" w:rsidP="00192806">
      <w:pPr>
        <w:autoSpaceDE w:val="0"/>
        <w:autoSpaceDN w:val="0"/>
        <w:adjustRightInd w:val="0"/>
        <w:ind w:firstLine="709"/>
        <w:jc w:val="both"/>
        <w:rPr>
          <w:kern w:val="2"/>
        </w:rPr>
      </w:pPr>
      <w:proofErr w:type="gramStart"/>
      <w:r w:rsidRPr="00E34BA4">
        <w:rPr>
          <w:kern w:val="2"/>
        </w:rPr>
        <w:t xml:space="preserve">наличие позитивных результатов внеурочной деятельности обучающихся по учебным предметам (динамика и разнообразие форм включения обучающихся во внеурочную деятельность по предмету, результативность работы в рамках реализации направлений </w:t>
      </w:r>
      <w:hyperlink r:id="rId10" w:history="1">
        <w:r w:rsidRPr="00E34BA4">
          <w:rPr>
            <w:kern w:val="2"/>
          </w:rPr>
          <w:t>национальной образовательной инициативы</w:t>
        </w:r>
      </w:hyperlink>
      <w:r w:rsidRPr="00E34BA4">
        <w:rPr>
          <w:kern w:val="2"/>
        </w:rPr>
        <w:t xml:space="preserve"> «Наша новая школа», участие обучающихся в сетевых, дистанционных формах дополнительного </w:t>
      </w:r>
      <w:r w:rsidRPr="00E34BA4">
        <w:rPr>
          <w:kern w:val="2"/>
        </w:rPr>
        <w:lastRenderedPageBreak/>
        <w:t>образования, результативность деятельности педагога по организации внеурочной деятельности обучающихся на муниципальном и региональном уровнях и т.п.);</w:t>
      </w:r>
      <w:proofErr w:type="gramEnd"/>
    </w:p>
    <w:p w:rsidR="00192806" w:rsidRPr="00E34BA4" w:rsidRDefault="00192806" w:rsidP="00192806">
      <w:pPr>
        <w:autoSpaceDE w:val="0"/>
        <w:autoSpaceDN w:val="0"/>
        <w:adjustRightInd w:val="0"/>
        <w:ind w:firstLine="709"/>
        <w:jc w:val="both"/>
        <w:rPr>
          <w:kern w:val="2"/>
        </w:rPr>
      </w:pPr>
      <w:r w:rsidRPr="00E34BA4">
        <w:rPr>
          <w:kern w:val="2"/>
        </w:rPr>
        <w:t>использование современных образовательных технологий, в том числе информационно–коммуникационных, в процессе обучения предмету и в воспитательной работе;</w:t>
      </w:r>
    </w:p>
    <w:p w:rsidR="00192806" w:rsidRPr="00E34BA4" w:rsidRDefault="00192806" w:rsidP="00192806">
      <w:pPr>
        <w:autoSpaceDE w:val="0"/>
        <w:autoSpaceDN w:val="0"/>
        <w:adjustRightInd w:val="0"/>
        <w:ind w:firstLine="709"/>
        <w:jc w:val="both"/>
        <w:rPr>
          <w:kern w:val="2"/>
        </w:rPr>
      </w:pPr>
      <w:r w:rsidRPr="00E34BA4">
        <w:rPr>
          <w:kern w:val="2"/>
        </w:rPr>
        <w:t xml:space="preserve">обобщение и распространение собственного педагогического опыта на </w:t>
      </w:r>
      <w:proofErr w:type="gramStart"/>
      <w:r w:rsidRPr="00E34BA4">
        <w:rPr>
          <w:kern w:val="2"/>
        </w:rPr>
        <w:t>муниципальном</w:t>
      </w:r>
      <w:proofErr w:type="gramEnd"/>
      <w:r w:rsidRPr="00E34BA4">
        <w:rPr>
          <w:kern w:val="2"/>
        </w:rPr>
        <w:t xml:space="preserve"> и (или) на региональном уровнях;</w:t>
      </w:r>
    </w:p>
    <w:p w:rsidR="00192806" w:rsidRPr="00E34BA4" w:rsidRDefault="00192806" w:rsidP="00192806">
      <w:pPr>
        <w:autoSpaceDE w:val="0"/>
        <w:autoSpaceDN w:val="0"/>
        <w:adjustRightInd w:val="0"/>
        <w:ind w:firstLine="709"/>
        <w:jc w:val="both"/>
        <w:rPr>
          <w:kern w:val="2"/>
        </w:rPr>
      </w:pPr>
      <w:r w:rsidRPr="00E34BA4">
        <w:rPr>
          <w:kern w:val="2"/>
        </w:rPr>
        <w:t>участие в муниципальных, региональных и федеральных профессиональных конкурсах;</w:t>
      </w:r>
    </w:p>
    <w:p w:rsidR="00192806" w:rsidRPr="00E34BA4" w:rsidRDefault="00192806" w:rsidP="00192806">
      <w:pPr>
        <w:autoSpaceDE w:val="0"/>
        <w:autoSpaceDN w:val="0"/>
        <w:adjustRightInd w:val="0"/>
        <w:ind w:firstLine="709"/>
        <w:jc w:val="both"/>
        <w:rPr>
          <w:kern w:val="2"/>
        </w:rPr>
      </w:pPr>
      <w:r w:rsidRPr="00E34BA4">
        <w:rPr>
          <w:kern w:val="2"/>
        </w:rPr>
        <w:t xml:space="preserve">высокий уровень организации воспитательной работы (с </w:t>
      </w:r>
      <w:proofErr w:type="gramStart"/>
      <w:r w:rsidRPr="00E34BA4">
        <w:rPr>
          <w:kern w:val="2"/>
        </w:rPr>
        <w:t>обучающимися</w:t>
      </w:r>
      <w:proofErr w:type="gramEnd"/>
      <w:r w:rsidRPr="00E34BA4">
        <w:rPr>
          <w:kern w:val="2"/>
        </w:rPr>
        <w:t>, семьей и др.);</w:t>
      </w:r>
    </w:p>
    <w:p w:rsidR="00192806" w:rsidRPr="00192806" w:rsidRDefault="00192806" w:rsidP="00192806">
      <w:pPr>
        <w:autoSpaceDE w:val="0"/>
        <w:autoSpaceDN w:val="0"/>
        <w:adjustRightInd w:val="0"/>
        <w:ind w:firstLine="709"/>
        <w:jc w:val="both"/>
        <w:rPr>
          <w:kern w:val="2"/>
        </w:rPr>
      </w:pPr>
      <w:r w:rsidRPr="00E34BA4">
        <w:rPr>
          <w:kern w:val="2"/>
        </w:rPr>
        <w:t>прочие критерии, устанавливаемые учреждениями с учетом специфики деятельности и функциональных обязанностей педагогических работников.</w:t>
      </w:r>
    </w:p>
    <w:p w:rsidR="00192806" w:rsidRPr="00192806" w:rsidRDefault="00694CDA" w:rsidP="00192806">
      <w:pPr>
        <w:autoSpaceDE w:val="0"/>
        <w:autoSpaceDN w:val="0"/>
        <w:adjustRightInd w:val="0"/>
        <w:ind w:firstLine="709"/>
        <w:jc w:val="both"/>
        <w:rPr>
          <w:kern w:val="2"/>
        </w:rPr>
      </w:pPr>
      <w:r>
        <w:rPr>
          <w:rFonts w:cs="Tahoma"/>
          <w:kern w:val="1"/>
          <w:sz w:val="23"/>
          <w:szCs w:val="23"/>
        </w:rPr>
        <w:t>3.</w:t>
      </w:r>
      <w:r w:rsidR="00AA1859">
        <w:rPr>
          <w:rFonts w:cs="Tahoma"/>
          <w:kern w:val="1"/>
          <w:sz w:val="23"/>
          <w:szCs w:val="23"/>
        </w:rPr>
        <w:t>9</w:t>
      </w:r>
      <w:r>
        <w:rPr>
          <w:rFonts w:cs="Tahoma"/>
          <w:kern w:val="1"/>
          <w:sz w:val="23"/>
          <w:szCs w:val="23"/>
        </w:rPr>
        <w:t xml:space="preserve">. </w:t>
      </w:r>
      <w:r w:rsidR="00192806" w:rsidRPr="00192806">
        <w:rPr>
          <w:kern w:val="2"/>
        </w:rPr>
        <w:t xml:space="preserve">Педагогическим работникам повышающий коэффициент за квалификацию и надбавка за качество выполняемых работ (за исключением надбавки, указанной в </w:t>
      </w:r>
      <w:hyperlink w:anchor="sub_738" w:history="1">
        <w:r w:rsidR="00192806" w:rsidRPr="00192806">
          <w:rPr>
            <w:kern w:val="2"/>
          </w:rPr>
          <w:t>пункте 3.</w:t>
        </w:r>
      </w:hyperlink>
      <w:r w:rsidR="00AA1859">
        <w:t>8</w:t>
      </w:r>
      <w:r w:rsidR="00192806" w:rsidRPr="00192806">
        <w:t>.</w:t>
      </w:r>
      <w:r w:rsidR="00192806" w:rsidRPr="00192806">
        <w:rPr>
          <w:kern w:val="2"/>
        </w:rPr>
        <w:t xml:space="preserve"> настоящего раздела) устанавливаются к должностному</w:t>
      </w:r>
      <w:r w:rsidR="00192806" w:rsidRPr="008C1A4E">
        <w:rPr>
          <w:kern w:val="2"/>
          <w:sz w:val="25"/>
          <w:szCs w:val="25"/>
        </w:rPr>
        <w:t xml:space="preserve"> </w:t>
      </w:r>
      <w:r w:rsidR="00192806" w:rsidRPr="00192806">
        <w:rPr>
          <w:kern w:val="2"/>
        </w:rPr>
        <w:t>окладу, исчисленному на учебную нагрузку.</w:t>
      </w:r>
    </w:p>
    <w:p w:rsidR="00694CDA" w:rsidRDefault="00694CDA" w:rsidP="00694CDA">
      <w:pPr>
        <w:ind w:firstLine="709"/>
        <w:jc w:val="both"/>
        <w:rPr>
          <w:rFonts w:cs="Tahoma"/>
          <w:bCs/>
          <w:kern w:val="1"/>
          <w:sz w:val="23"/>
          <w:szCs w:val="23"/>
        </w:rPr>
      </w:pPr>
      <w:r>
        <w:rPr>
          <w:rFonts w:cs="Tahoma"/>
          <w:bCs/>
          <w:kern w:val="1"/>
          <w:sz w:val="23"/>
          <w:szCs w:val="23"/>
        </w:rPr>
        <w:t>3.</w:t>
      </w:r>
      <w:r w:rsidR="00AA1859">
        <w:rPr>
          <w:rFonts w:cs="Tahoma"/>
          <w:bCs/>
          <w:kern w:val="1"/>
          <w:sz w:val="23"/>
          <w:szCs w:val="23"/>
        </w:rPr>
        <w:t>10</w:t>
      </w:r>
      <w:r>
        <w:rPr>
          <w:rFonts w:cs="Tahoma"/>
          <w:bCs/>
          <w:kern w:val="1"/>
          <w:sz w:val="23"/>
          <w:szCs w:val="23"/>
        </w:rPr>
        <w:t xml:space="preserve">. Надбавка за качество выполняемых работ устанавливается </w:t>
      </w:r>
      <w:r>
        <w:rPr>
          <w:rFonts w:cs="Tahoma"/>
          <w:bCs/>
          <w:i/>
          <w:kern w:val="1"/>
          <w:sz w:val="23"/>
          <w:szCs w:val="23"/>
        </w:rPr>
        <w:t xml:space="preserve">водителям </w:t>
      </w:r>
      <w:r>
        <w:rPr>
          <w:rFonts w:cs="Tahoma"/>
          <w:bCs/>
          <w:kern w:val="1"/>
          <w:sz w:val="23"/>
          <w:szCs w:val="23"/>
        </w:rPr>
        <w:t>автомобилей всех типов, имеющим 1-й класс в размере 25 процентов ставки заработной платы, 2-й класс — в размере 10 процентов ставки заработной платы за фактически отработанное время в качестве водителя.</w:t>
      </w:r>
    </w:p>
    <w:p w:rsidR="00694CDA" w:rsidRPr="00F41AE7" w:rsidRDefault="00694CDA" w:rsidP="00694CDA">
      <w:pPr>
        <w:ind w:firstLine="709"/>
        <w:jc w:val="both"/>
        <w:rPr>
          <w:rFonts w:cs="Tahoma"/>
          <w:kern w:val="1"/>
          <w:sz w:val="23"/>
          <w:szCs w:val="23"/>
        </w:rPr>
      </w:pPr>
      <w:r w:rsidRPr="00F41AE7">
        <w:rPr>
          <w:rFonts w:cs="Tahoma"/>
          <w:kern w:val="1"/>
          <w:sz w:val="23"/>
          <w:szCs w:val="23"/>
        </w:rPr>
        <w:t>3.1</w:t>
      </w:r>
      <w:r w:rsidR="00AA1859" w:rsidRPr="00F41AE7">
        <w:rPr>
          <w:rFonts w:cs="Tahoma"/>
          <w:kern w:val="1"/>
          <w:sz w:val="23"/>
          <w:szCs w:val="23"/>
        </w:rPr>
        <w:t>1</w:t>
      </w:r>
      <w:r w:rsidRPr="00F41AE7">
        <w:rPr>
          <w:rFonts w:cs="Tahoma"/>
          <w:kern w:val="1"/>
          <w:sz w:val="23"/>
          <w:szCs w:val="23"/>
        </w:rPr>
        <w:t xml:space="preserve">. </w:t>
      </w:r>
      <w:r w:rsidRPr="00F41AE7">
        <w:rPr>
          <w:rFonts w:cs="Tahoma"/>
          <w:i/>
          <w:kern w:val="1"/>
          <w:sz w:val="23"/>
          <w:szCs w:val="23"/>
        </w:rPr>
        <w:t>Персональный повышающий</w:t>
      </w:r>
      <w:r w:rsidRPr="00F41AE7">
        <w:rPr>
          <w:rFonts w:cs="Tahoma"/>
          <w:kern w:val="1"/>
          <w:sz w:val="23"/>
          <w:szCs w:val="23"/>
        </w:rPr>
        <w:t xml:space="preserve"> коэффициент – до 2,0.</w:t>
      </w:r>
    </w:p>
    <w:p w:rsidR="00694CDA" w:rsidRPr="00F41AE7" w:rsidRDefault="00694CDA" w:rsidP="00694CDA">
      <w:pPr>
        <w:ind w:firstLine="709"/>
        <w:jc w:val="both"/>
        <w:rPr>
          <w:rFonts w:cs="Tahoma"/>
          <w:kern w:val="1"/>
          <w:sz w:val="23"/>
          <w:szCs w:val="23"/>
        </w:rPr>
      </w:pPr>
      <w:r w:rsidRPr="00F41AE7">
        <w:rPr>
          <w:rFonts w:cs="Tahoma"/>
          <w:kern w:val="1"/>
          <w:sz w:val="23"/>
          <w:szCs w:val="23"/>
        </w:rPr>
        <w:t xml:space="preserve">Решение об установлении персонального повышающего коэффициента к должностному окладу, ставке заработной платы и его размерах принимается с учетом уровня профессиональной подготовленности работника, сложности, важности выполняемой работы, степени самостоятельности и ответственности при выполнении поставленных задач и других факторов.  </w:t>
      </w:r>
    </w:p>
    <w:p w:rsidR="00694CDA" w:rsidRPr="00F41AE7" w:rsidRDefault="00694CDA" w:rsidP="00694CDA">
      <w:pPr>
        <w:snapToGrid w:val="0"/>
        <w:ind w:firstLine="709"/>
        <w:jc w:val="both"/>
        <w:rPr>
          <w:rFonts w:cs="Tahoma"/>
          <w:bCs/>
          <w:kern w:val="1"/>
          <w:sz w:val="23"/>
          <w:szCs w:val="23"/>
        </w:rPr>
      </w:pPr>
      <w:r w:rsidRPr="00F41AE7">
        <w:rPr>
          <w:rFonts w:cs="Tahoma"/>
          <w:kern w:val="1"/>
          <w:sz w:val="23"/>
          <w:szCs w:val="23"/>
        </w:rPr>
        <w:t>Персональный повышающий коэффициент работникам устанавливается руководителем учреждения</w:t>
      </w:r>
      <w:r w:rsidRPr="00F41AE7">
        <w:rPr>
          <w:rFonts w:cs="Tahoma"/>
          <w:bCs/>
          <w:kern w:val="1"/>
          <w:sz w:val="23"/>
          <w:szCs w:val="23"/>
        </w:rPr>
        <w:t>.</w:t>
      </w:r>
    </w:p>
    <w:p w:rsidR="00694CDA" w:rsidRPr="00F41AE7" w:rsidRDefault="00694CDA" w:rsidP="00694CDA">
      <w:pPr>
        <w:snapToGrid w:val="0"/>
        <w:ind w:firstLine="709"/>
        <w:jc w:val="both"/>
        <w:rPr>
          <w:rFonts w:cs="Tahoma"/>
          <w:bCs/>
          <w:kern w:val="1"/>
          <w:sz w:val="23"/>
          <w:szCs w:val="23"/>
        </w:rPr>
      </w:pPr>
      <w:r w:rsidRPr="00F41AE7">
        <w:rPr>
          <w:rFonts w:cs="Tahoma"/>
          <w:kern w:val="1"/>
          <w:sz w:val="23"/>
          <w:szCs w:val="23"/>
        </w:rPr>
        <w:t xml:space="preserve">Персональный повышающий коэффициент руководителю учреждения устанавливается </w:t>
      </w:r>
      <w:r w:rsidRPr="00F41AE7">
        <w:rPr>
          <w:rFonts w:cs="Tahoma"/>
          <w:bCs/>
          <w:kern w:val="1"/>
          <w:sz w:val="23"/>
          <w:szCs w:val="23"/>
        </w:rPr>
        <w:t xml:space="preserve">по решению </w:t>
      </w:r>
      <w:r w:rsidRPr="00F41AE7">
        <w:rPr>
          <w:rFonts w:cs="Tahoma"/>
          <w:bCs/>
          <w:i/>
          <w:kern w:val="1"/>
          <w:sz w:val="23"/>
          <w:szCs w:val="23"/>
        </w:rPr>
        <w:t>Управления образования</w:t>
      </w:r>
      <w:r w:rsidRPr="00F41AE7">
        <w:rPr>
          <w:rFonts w:cs="Tahoma"/>
          <w:bCs/>
          <w:kern w:val="1"/>
          <w:sz w:val="23"/>
          <w:szCs w:val="23"/>
        </w:rPr>
        <w:t>.</w:t>
      </w:r>
    </w:p>
    <w:p w:rsidR="00147E4E" w:rsidRPr="00F41AE7" w:rsidRDefault="00694CDA" w:rsidP="00694CDA">
      <w:pPr>
        <w:ind w:firstLine="709"/>
        <w:jc w:val="both"/>
        <w:rPr>
          <w:rFonts w:cs="Tahoma"/>
          <w:bCs/>
          <w:kern w:val="1"/>
          <w:sz w:val="23"/>
          <w:szCs w:val="23"/>
        </w:rPr>
      </w:pPr>
      <w:r w:rsidRPr="00F41AE7">
        <w:rPr>
          <w:rFonts w:cs="Tahoma"/>
          <w:bCs/>
          <w:kern w:val="1"/>
          <w:sz w:val="23"/>
          <w:szCs w:val="23"/>
        </w:rPr>
        <w:t>Персональный повышающий коэффициент устанавливается работнику по основной работе на определенный период в течение календарного года.</w:t>
      </w:r>
    </w:p>
    <w:p w:rsidR="00E34BA4" w:rsidRDefault="00147E4E" w:rsidP="00192806">
      <w:pPr>
        <w:autoSpaceDE w:val="0"/>
        <w:autoSpaceDN w:val="0"/>
        <w:adjustRightInd w:val="0"/>
        <w:ind w:firstLine="709"/>
        <w:jc w:val="both"/>
        <w:rPr>
          <w:kern w:val="2"/>
        </w:rPr>
      </w:pPr>
      <w:r>
        <w:rPr>
          <w:rFonts w:cs="Tahoma"/>
          <w:bCs/>
          <w:kern w:val="1"/>
          <w:sz w:val="23"/>
          <w:szCs w:val="23"/>
        </w:rPr>
        <w:t>3.1</w:t>
      </w:r>
      <w:r w:rsidR="00AA1859">
        <w:rPr>
          <w:rFonts w:cs="Tahoma"/>
          <w:bCs/>
          <w:kern w:val="1"/>
          <w:sz w:val="23"/>
          <w:szCs w:val="23"/>
        </w:rPr>
        <w:t>2</w:t>
      </w:r>
      <w:r>
        <w:rPr>
          <w:rFonts w:cs="Tahoma"/>
          <w:bCs/>
          <w:kern w:val="1"/>
          <w:sz w:val="23"/>
          <w:szCs w:val="23"/>
        </w:rPr>
        <w:t>.</w:t>
      </w:r>
      <w:r w:rsidRPr="00147E4E">
        <w:rPr>
          <w:kern w:val="2"/>
          <w:sz w:val="25"/>
          <w:szCs w:val="25"/>
        </w:rPr>
        <w:t xml:space="preserve"> </w:t>
      </w:r>
      <w:proofErr w:type="gramStart"/>
      <w:r w:rsidRPr="00E34BA4">
        <w:rPr>
          <w:i/>
          <w:kern w:val="2"/>
        </w:rPr>
        <w:t>Повышающий коэффициент к ставке заработной платы за выполнение важных (особо важных) и ответственных (особо ответственных) работ в размере до 0,2</w:t>
      </w:r>
      <w:r w:rsidRPr="00147E4E">
        <w:rPr>
          <w:kern w:val="2"/>
        </w:rPr>
        <w:t xml:space="preserve"> устанавливается по решению руководителя учреждения рабочим, имеющим не ниже 6-го квалификационного разряда и привлекаемым для выполнения важных (особо важных) и ответственных (особо ответственных) работ, а также водителям автомобилей, тарифицированным по 4-му и 5-му квалификационным разрядам, занятым перевозкой обучающихся (воспитанников).</w:t>
      </w:r>
      <w:proofErr w:type="gramEnd"/>
    </w:p>
    <w:p w:rsidR="00694CDA" w:rsidRPr="00E34BA4" w:rsidRDefault="00694CDA" w:rsidP="00E34BA4">
      <w:pPr>
        <w:autoSpaceDE w:val="0"/>
        <w:autoSpaceDN w:val="0"/>
        <w:adjustRightInd w:val="0"/>
        <w:ind w:firstLine="709"/>
        <w:jc w:val="both"/>
        <w:rPr>
          <w:kern w:val="2"/>
        </w:rPr>
      </w:pPr>
      <w:r>
        <w:rPr>
          <w:rFonts w:cs="Tahoma"/>
          <w:bCs/>
          <w:kern w:val="1"/>
          <w:sz w:val="23"/>
          <w:szCs w:val="23"/>
        </w:rPr>
        <w:t>3.1</w:t>
      </w:r>
      <w:r w:rsidR="00AA1859">
        <w:rPr>
          <w:rFonts w:cs="Tahoma"/>
          <w:bCs/>
          <w:kern w:val="1"/>
          <w:sz w:val="23"/>
          <w:szCs w:val="23"/>
        </w:rPr>
        <w:t>3</w:t>
      </w:r>
      <w:r>
        <w:rPr>
          <w:rFonts w:cs="Tahoma"/>
          <w:bCs/>
          <w:kern w:val="1"/>
          <w:sz w:val="23"/>
          <w:szCs w:val="23"/>
        </w:rPr>
        <w:t xml:space="preserve">. Повышающий коэффициент к должностному окладу </w:t>
      </w:r>
      <w:r>
        <w:rPr>
          <w:rFonts w:cs="Tahoma"/>
          <w:bCs/>
          <w:i/>
          <w:kern w:val="1"/>
          <w:sz w:val="23"/>
          <w:szCs w:val="23"/>
        </w:rPr>
        <w:t>за выслугу лет</w:t>
      </w:r>
      <w:r>
        <w:rPr>
          <w:rFonts w:cs="Tahoma"/>
          <w:bCs/>
          <w:kern w:val="1"/>
          <w:sz w:val="23"/>
          <w:szCs w:val="23"/>
        </w:rPr>
        <w:t xml:space="preserve"> устанавливается руководителям, специалистам и служащим в зависимости от общего количества лет, проработанных в учреждениях бюджетной сферы. </w:t>
      </w:r>
    </w:p>
    <w:p w:rsidR="00694CDA" w:rsidRDefault="00694CDA" w:rsidP="00694CDA">
      <w:pPr>
        <w:ind w:firstLine="709"/>
        <w:jc w:val="both"/>
        <w:rPr>
          <w:rFonts w:cs="Tahoma"/>
          <w:kern w:val="1"/>
          <w:sz w:val="23"/>
          <w:szCs w:val="23"/>
        </w:rPr>
      </w:pPr>
      <w:r>
        <w:rPr>
          <w:rFonts w:cs="Tahoma"/>
          <w:kern w:val="1"/>
          <w:sz w:val="23"/>
          <w:szCs w:val="23"/>
        </w:rPr>
        <w:t>Размеры повышающего коэффициента к должностному окладу за выслугу лет:</w:t>
      </w:r>
    </w:p>
    <w:p w:rsidR="00694CDA" w:rsidRDefault="00694CDA" w:rsidP="00694CDA">
      <w:pPr>
        <w:snapToGrid w:val="0"/>
        <w:ind w:firstLine="709"/>
        <w:jc w:val="both"/>
        <w:rPr>
          <w:rFonts w:cs="Tahoma"/>
          <w:kern w:val="1"/>
          <w:sz w:val="23"/>
          <w:szCs w:val="23"/>
        </w:rPr>
      </w:pPr>
      <w:r>
        <w:rPr>
          <w:rFonts w:cs="Tahoma"/>
          <w:kern w:val="1"/>
          <w:sz w:val="23"/>
          <w:szCs w:val="23"/>
        </w:rPr>
        <w:t>при выслуге лет от 1 года до 5 лет – 0,10;</w:t>
      </w:r>
    </w:p>
    <w:p w:rsidR="00694CDA" w:rsidRDefault="00694CDA" w:rsidP="00694CDA">
      <w:pPr>
        <w:snapToGrid w:val="0"/>
        <w:ind w:firstLine="709"/>
        <w:jc w:val="both"/>
        <w:rPr>
          <w:rFonts w:cs="Tahoma"/>
          <w:kern w:val="1"/>
          <w:sz w:val="23"/>
          <w:szCs w:val="23"/>
        </w:rPr>
      </w:pPr>
      <w:r>
        <w:rPr>
          <w:rFonts w:cs="Tahoma"/>
          <w:kern w:val="1"/>
          <w:sz w:val="23"/>
          <w:szCs w:val="23"/>
        </w:rPr>
        <w:t>при выслуге лет от 5 до 10 лет – 0,15;</w:t>
      </w:r>
    </w:p>
    <w:p w:rsidR="00694CDA" w:rsidRDefault="00694CDA" w:rsidP="00694CDA">
      <w:pPr>
        <w:snapToGrid w:val="0"/>
        <w:ind w:firstLine="709"/>
        <w:jc w:val="both"/>
        <w:rPr>
          <w:rFonts w:cs="Tahoma"/>
          <w:kern w:val="1"/>
          <w:sz w:val="23"/>
          <w:szCs w:val="23"/>
        </w:rPr>
      </w:pPr>
      <w:r>
        <w:rPr>
          <w:rFonts w:cs="Tahoma"/>
          <w:kern w:val="1"/>
          <w:sz w:val="23"/>
          <w:szCs w:val="23"/>
        </w:rPr>
        <w:t>при выслуге лет от 10 до 15 лет – 0,20;</w:t>
      </w:r>
    </w:p>
    <w:p w:rsidR="00694CDA" w:rsidRDefault="00694CDA" w:rsidP="00694CDA">
      <w:pPr>
        <w:ind w:firstLine="709"/>
        <w:jc w:val="both"/>
        <w:rPr>
          <w:rFonts w:cs="Tahoma"/>
          <w:kern w:val="1"/>
          <w:sz w:val="23"/>
          <w:szCs w:val="23"/>
        </w:rPr>
      </w:pPr>
      <w:r>
        <w:rPr>
          <w:rFonts w:cs="Tahoma"/>
          <w:kern w:val="1"/>
          <w:sz w:val="23"/>
          <w:szCs w:val="23"/>
        </w:rPr>
        <w:t>при выслуге лет свыше 15 лет – 0,30.</w:t>
      </w:r>
    </w:p>
    <w:p w:rsidR="00694CDA" w:rsidRPr="00192806" w:rsidRDefault="00694CDA" w:rsidP="00775A77">
      <w:pPr>
        <w:ind w:firstLine="709"/>
        <w:jc w:val="both"/>
        <w:rPr>
          <w:rFonts w:eastAsia="Arial" w:cs="Arial"/>
          <w:kern w:val="2"/>
          <w:sz w:val="23"/>
          <w:szCs w:val="23"/>
        </w:rPr>
      </w:pPr>
      <w:r>
        <w:rPr>
          <w:rFonts w:cs="Tahoma"/>
          <w:kern w:val="1"/>
          <w:sz w:val="23"/>
          <w:szCs w:val="23"/>
        </w:rPr>
        <w:t xml:space="preserve">Повышающий коэффициент к должностному окладу </w:t>
      </w:r>
      <w:r>
        <w:rPr>
          <w:rFonts w:cs="Tahoma"/>
          <w:i/>
          <w:kern w:val="1"/>
          <w:sz w:val="23"/>
          <w:szCs w:val="23"/>
        </w:rPr>
        <w:t>за выслугу</w:t>
      </w:r>
      <w:r>
        <w:rPr>
          <w:rFonts w:cs="Tahoma"/>
          <w:kern w:val="1"/>
          <w:sz w:val="23"/>
          <w:szCs w:val="23"/>
        </w:rPr>
        <w:t xml:space="preserve"> лет </w:t>
      </w:r>
      <w:r>
        <w:rPr>
          <w:rFonts w:cs="Tahoma"/>
          <w:bCs/>
          <w:kern w:val="1"/>
          <w:sz w:val="23"/>
          <w:szCs w:val="23"/>
        </w:rPr>
        <w:t xml:space="preserve">устанавливается работнику по основной работе, работе, выполняемой по совместительству, </w:t>
      </w:r>
      <w:r>
        <w:rPr>
          <w:rFonts w:cs="Tahoma"/>
          <w:kern w:val="1"/>
          <w:sz w:val="23"/>
          <w:szCs w:val="23"/>
        </w:rPr>
        <w:t>а также при замещении временно отсутствующих работников с отработкой времени. П</w:t>
      </w:r>
      <w:r>
        <w:rPr>
          <w:rFonts w:cs="Tahoma"/>
          <w:bCs/>
          <w:kern w:val="1"/>
          <w:sz w:val="23"/>
          <w:szCs w:val="23"/>
        </w:rPr>
        <w:t>едагогическим работникам п</w:t>
      </w:r>
      <w:r>
        <w:rPr>
          <w:rFonts w:cs="Tahoma"/>
          <w:kern w:val="1"/>
          <w:sz w:val="23"/>
          <w:szCs w:val="23"/>
        </w:rPr>
        <w:t xml:space="preserve">овышающий коэффициент к должностному окладу за выслугу лет </w:t>
      </w:r>
      <w:r>
        <w:rPr>
          <w:rFonts w:cs="Tahoma"/>
          <w:bCs/>
          <w:kern w:val="1"/>
          <w:sz w:val="23"/>
          <w:szCs w:val="23"/>
        </w:rPr>
        <w:t>устанавливается с учетом норм учебной</w:t>
      </w:r>
      <w:r w:rsidR="00775A77">
        <w:rPr>
          <w:rFonts w:cs="Tahoma"/>
          <w:bCs/>
          <w:kern w:val="1"/>
          <w:sz w:val="23"/>
          <w:szCs w:val="23"/>
        </w:rPr>
        <w:t xml:space="preserve"> или преподавательской нагрузки </w:t>
      </w:r>
      <w:r w:rsidR="00775A77" w:rsidRPr="00192806">
        <w:rPr>
          <w:kern w:val="2"/>
        </w:rPr>
        <w:t>с учетом повышающего коэффициента за квалификацию при наличии квалификационной категории.</w:t>
      </w:r>
    </w:p>
    <w:p w:rsidR="00694CDA" w:rsidRDefault="00694CDA" w:rsidP="00694CDA">
      <w:pPr>
        <w:snapToGrid w:val="0"/>
        <w:ind w:firstLine="709"/>
        <w:jc w:val="both"/>
        <w:rPr>
          <w:rFonts w:cs="Tahoma"/>
          <w:bCs/>
          <w:kern w:val="1"/>
          <w:sz w:val="23"/>
          <w:szCs w:val="23"/>
        </w:rPr>
      </w:pPr>
      <w:r>
        <w:rPr>
          <w:rFonts w:cs="Tahoma"/>
          <w:bCs/>
          <w:kern w:val="1"/>
          <w:sz w:val="23"/>
          <w:szCs w:val="23"/>
        </w:rPr>
        <w:t>Установление (изменение) размера</w:t>
      </w:r>
      <w:r>
        <w:rPr>
          <w:rFonts w:cs="Tahoma"/>
          <w:kern w:val="1"/>
          <w:sz w:val="23"/>
          <w:szCs w:val="23"/>
        </w:rPr>
        <w:t xml:space="preserve"> п</w:t>
      </w:r>
      <w:r>
        <w:rPr>
          <w:rFonts w:cs="Tahoma"/>
          <w:bCs/>
          <w:kern w:val="1"/>
          <w:sz w:val="23"/>
          <w:szCs w:val="23"/>
        </w:rPr>
        <w:t xml:space="preserve">овышающего коэффициента к должностному окладу </w:t>
      </w:r>
      <w:r>
        <w:rPr>
          <w:rFonts w:cs="Tahoma"/>
          <w:kern w:val="1"/>
          <w:sz w:val="23"/>
          <w:szCs w:val="23"/>
        </w:rPr>
        <w:t xml:space="preserve">за выслугу лет </w:t>
      </w:r>
      <w:r>
        <w:rPr>
          <w:rFonts w:cs="Tahoma"/>
          <w:bCs/>
          <w:kern w:val="1"/>
          <w:sz w:val="23"/>
          <w:szCs w:val="23"/>
        </w:rPr>
        <w:t>производится со дня достижения отработанного периода, дающего право на увеличение размера повышающего коэффициента, 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694CDA" w:rsidRDefault="00694CDA" w:rsidP="00694CDA">
      <w:pPr>
        <w:jc w:val="both"/>
        <w:rPr>
          <w:rFonts w:cs="Tahoma"/>
          <w:kern w:val="1"/>
          <w:sz w:val="23"/>
          <w:szCs w:val="23"/>
        </w:rPr>
      </w:pPr>
      <w:r>
        <w:rPr>
          <w:rFonts w:cs="Tahoma"/>
          <w:kern w:val="1"/>
          <w:sz w:val="23"/>
          <w:szCs w:val="23"/>
        </w:rPr>
        <w:t xml:space="preserve">           3.1</w:t>
      </w:r>
      <w:r w:rsidR="00AA1859">
        <w:rPr>
          <w:rFonts w:cs="Tahoma"/>
          <w:kern w:val="1"/>
          <w:sz w:val="23"/>
          <w:szCs w:val="23"/>
        </w:rPr>
        <w:t>4</w:t>
      </w:r>
      <w:r>
        <w:rPr>
          <w:rFonts w:cs="Tahoma"/>
          <w:kern w:val="1"/>
          <w:sz w:val="23"/>
          <w:szCs w:val="23"/>
        </w:rPr>
        <w:t xml:space="preserve">. </w:t>
      </w:r>
      <w:r>
        <w:rPr>
          <w:rFonts w:cs="Tahoma"/>
          <w:i/>
          <w:kern w:val="1"/>
          <w:sz w:val="23"/>
          <w:szCs w:val="23"/>
        </w:rPr>
        <w:t>Стимулирующие выплаты</w:t>
      </w:r>
      <w:r>
        <w:rPr>
          <w:rFonts w:cs="Tahoma"/>
          <w:kern w:val="1"/>
          <w:sz w:val="23"/>
          <w:szCs w:val="23"/>
        </w:rPr>
        <w:t xml:space="preserve"> за интенсивность и высокие результаты работы, за качество выполняемых работ, за выслугу лет предусматриваются при планировании фонда оплаты труда на очередной финансовый год, за исключением персонального повышающего коэффициента.</w:t>
      </w:r>
    </w:p>
    <w:p w:rsidR="00694CDA" w:rsidRPr="00F41AE7" w:rsidRDefault="00694CDA" w:rsidP="00694CDA">
      <w:pPr>
        <w:ind w:firstLine="720"/>
        <w:jc w:val="both"/>
        <w:rPr>
          <w:rFonts w:cs="Tahoma"/>
          <w:kern w:val="1"/>
          <w:sz w:val="23"/>
          <w:szCs w:val="23"/>
        </w:rPr>
      </w:pPr>
      <w:r w:rsidRPr="00F41AE7">
        <w:rPr>
          <w:rFonts w:cs="Tahoma"/>
          <w:kern w:val="1"/>
          <w:sz w:val="23"/>
          <w:szCs w:val="23"/>
        </w:rPr>
        <w:t>3.1</w:t>
      </w:r>
      <w:r w:rsidR="00AA1859" w:rsidRPr="00F41AE7">
        <w:rPr>
          <w:rFonts w:cs="Tahoma"/>
          <w:kern w:val="1"/>
          <w:sz w:val="23"/>
          <w:szCs w:val="23"/>
        </w:rPr>
        <w:t>5</w:t>
      </w:r>
      <w:r w:rsidRPr="00F41AE7">
        <w:rPr>
          <w:rFonts w:cs="Tahoma"/>
          <w:kern w:val="1"/>
          <w:sz w:val="23"/>
          <w:szCs w:val="23"/>
        </w:rPr>
        <w:t xml:space="preserve">. Работникам учреждения осуществляются </w:t>
      </w:r>
      <w:r w:rsidRPr="00F41AE7">
        <w:rPr>
          <w:rFonts w:cs="Tahoma"/>
          <w:i/>
          <w:kern w:val="1"/>
          <w:sz w:val="23"/>
          <w:szCs w:val="23"/>
        </w:rPr>
        <w:t>премиальные выплаты</w:t>
      </w:r>
      <w:r w:rsidRPr="00F41AE7">
        <w:rPr>
          <w:rFonts w:cs="Tahoma"/>
          <w:kern w:val="1"/>
          <w:sz w:val="23"/>
          <w:szCs w:val="23"/>
        </w:rPr>
        <w:t xml:space="preserve"> по итогам работы, на выплату которых предусматриваются средства в размере 5 процентов от планового фонда оплаты труда, из них до 1,5 процента - на премирование руководителя учреждения, его заместителей и главного бухгалтера. </w:t>
      </w:r>
    </w:p>
    <w:p w:rsidR="00694CDA" w:rsidRPr="00F41AE7" w:rsidRDefault="00694CDA" w:rsidP="00694CDA">
      <w:pPr>
        <w:tabs>
          <w:tab w:val="left" w:pos="0"/>
          <w:tab w:val="left" w:pos="6237"/>
          <w:tab w:val="left" w:pos="12474"/>
          <w:tab w:val="left" w:pos="18711"/>
          <w:tab w:val="left" w:pos="24948"/>
          <w:tab w:val="left" w:pos="31185"/>
        </w:tabs>
        <w:snapToGrid w:val="0"/>
        <w:ind w:firstLine="680"/>
        <w:jc w:val="both"/>
        <w:rPr>
          <w:rFonts w:cs="Tahoma"/>
          <w:bCs/>
          <w:i/>
          <w:kern w:val="1"/>
          <w:sz w:val="23"/>
          <w:szCs w:val="23"/>
        </w:rPr>
      </w:pPr>
      <w:r w:rsidRPr="00F41AE7">
        <w:rPr>
          <w:rFonts w:cs="Tahoma"/>
          <w:kern w:val="1"/>
          <w:sz w:val="23"/>
          <w:szCs w:val="23"/>
        </w:rPr>
        <w:lastRenderedPageBreak/>
        <w:t xml:space="preserve">Премирование </w:t>
      </w:r>
      <w:r w:rsidRPr="00F41AE7">
        <w:rPr>
          <w:rFonts w:cs="Tahoma"/>
          <w:bCs/>
          <w:kern w:val="1"/>
          <w:sz w:val="23"/>
          <w:szCs w:val="23"/>
        </w:rPr>
        <w:t xml:space="preserve">руководителя, заместителей руководителя и главного бухгалтера осуществляется на основании </w:t>
      </w:r>
      <w:r w:rsidRPr="00F41AE7">
        <w:rPr>
          <w:rFonts w:cs="Tahoma"/>
          <w:kern w:val="1"/>
          <w:sz w:val="23"/>
          <w:szCs w:val="23"/>
        </w:rPr>
        <w:t xml:space="preserve">Положения о премировании, утверждаемого </w:t>
      </w:r>
      <w:r w:rsidRPr="00F41AE7">
        <w:rPr>
          <w:rFonts w:cs="Tahoma"/>
          <w:i/>
          <w:kern w:val="1"/>
          <w:sz w:val="23"/>
          <w:szCs w:val="23"/>
        </w:rPr>
        <w:t>Управлением образования</w:t>
      </w:r>
      <w:r w:rsidRPr="00F41AE7">
        <w:rPr>
          <w:rFonts w:cs="Tahoma"/>
          <w:bCs/>
          <w:i/>
          <w:kern w:val="1"/>
          <w:sz w:val="23"/>
          <w:szCs w:val="23"/>
        </w:rPr>
        <w:t xml:space="preserve"> с учетом целевых показателей эффективности деятельности учреждения.</w:t>
      </w:r>
    </w:p>
    <w:p w:rsidR="00694CDA" w:rsidRPr="00F41AE7" w:rsidRDefault="00694CDA" w:rsidP="00694CDA">
      <w:pPr>
        <w:snapToGrid w:val="0"/>
        <w:ind w:firstLine="709"/>
        <w:jc w:val="both"/>
        <w:rPr>
          <w:rFonts w:cs="Tahoma"/>
          <w:kern w:val="1"/>
          <w:sz w:val="23"/>
          <w:szCs w:val="23"/>
        </w:rPr>
      </w:pPr>
      <w:r w:rsidRPr="00F41AE7">
        <w:rPr>
          <w:rFonts w:cs="Tahoma"/>
          <w:kern w:val="1"/>
          <w:sz w:val="23"/>
          <w:szCs w:val="23"/>
        </w:rPr>
        <w:t>Премирование</w:t>
      </w:r>
      <w:r w:rsidRPr="00F41AE7">
        <w:rPr>
          <w:rFonts w:cs="Tahoma"/>
          <w:bCs/>
          <w:sz w:val="23"/>
          <w:szCs w:val="23"/>
        </w:rPr>
        <w:t xml:space="preserve"> работников</w:t>
      </w:r>
      <w:r w:rsidRPr="00F41AE7">
        <w:rPr>
          <w:rFonts w:cs="Tahoma"/>
          <w:bCs/>
          <w:kern w:val="1"/>
          <w:sz w:val="23"/>
          <w:szCs w:val="23"/>
        </w:rPr>
        <w:t xml:space="preserve"> осуществляется по решению руководителя учреждения в соответствии с Положением о премировании.</w:t>
      </w:r>
      <w:r w:rsidRPr="00F41AE7">
        <w:rPr>
          <w:rFonts w:cs="Tahoma"/>
          <w:kern w:val="1"/>
          <w:sz w:val="23"/>
          <w:szCs w:val="23"/>
        </w:rPr>
        <w:t xml:space="preserve"> </w:t>
      </w:r>
    </w:p>
    <w:p w:rsidR="00694CDA" w:rsidRPr="00F41AE7" w:rsidRDefault="00694CDA" w:rsidP="00694CDA">
      <w:pPr>
        <w:snapToGrid w:val="0"/>
        <w:ind w:firstLine="709"/>
        <w:jc w:val="both"/>
        <w:rPr>
          <w:rFonts w:cs="Tahoma"/>
          <w:kern w:val="1"/>
          <w:sz w:val="23"/>
          <w:szCs w:val="23"/>
        </w:rPr>
      </w:pPr>
      <w:r w:rsidRPr="00F41AE7">
        <w:rPr>
          <w:rFonts w:cs="Tahoma"/>
          <w:kern w:val="1"/>
          <w:sz w:val="23"/>
          <w:szCs w:val="23"/>
        </w:rPr>
        <w:t>3.1</w:t>
      </w:r>
      <w:r w:rsidR="00AA1859" w:rsidRPr="00F41AE7">
        <w:rPr>
          <w:rFonts w:cs="Tahoma"/>
          <w:kern w:val="1"/>
          <w:sz w:val="23"/>
          <w:szCs w:val="23"/>
        </w:rPr>
        <w:t>5</w:t>
      </w:r>
      <w:r w:rsidRPr="00F41AE7">
        <w:rPr>
          <w:rFonts w:cs="Tahoma"/>
          <w:kern w:val="1"/>
          <w:sz w:val="23"/>
          <w:szCs w:val="23"/>
        </w:rPr>
        <w:t xml:space="preserve">.1. Система показателей и условия премирования работников разрабатывается учреждением самостоятельно и фиксируется в локальном нормативном акте, утверждаемом руководителем учреждения с учетом мнения представительного органа работников (см. </w:t>
      </w:r>
      <w:r w:rsidRPr="00F41AE7">
        <w:rPr>
          <w:sz w:val="23"/>
          <w:szCs w:val="23"/>
        </w:rPr>
        <w:t>«Положение о стимулирующих выплатах и премировании работников школы»)</w:t>
      </w:r>
      <w:r w:rsidRPr="00F41AE7">
        <w:rPr>
          <w:rFonts w:cs="Tahoma"/>
          <w:kern w:val="1"/>
          <w:sz w:val="23"/>
          <w:szCs w:val="23"/>
        </w:rPr>
        <w:t>.</w:t>
      </w:r>
    </w:p>
    <w:p w:rsidR="00694CDA" w:rsidRPr="00F41AE7" w:rsidRDefault="00694CDA" w:rsidP="00694CDA">
      <w:pPr>
        <w:snapToGrid w:val="0"/>
        <w:ind w:firstLine="709"/>
        <w:jc w:val="both"/>
        <w:rPr>
          <w:rFonts w:cs="Tahoma"/>
          <w:kern w:val="1"/>
          <w:sz w:val="23"/>
          <w:szCs w:val="23"/>
        </w:rPr>
      </w:pPr>
      <w:r w:rsidRPr="00F41AE7">
        <w:rPr>
          <w:rFonts w:cs="Tahoma"/>
          <w:kern w:val="1"/>
          <w:sz w:val="23"/>
          <w:szCs w:val="23"/>
        </w:rPr>
        <w:t>3.1</w:t>
      </w:r>
      <w:r w:rsidR="00AA1859" w:rsidRPr="00F41AE7">
        <w:rPr>
          <w:rFonts w:cs="Tahoma"/>
          <w:kern w:val="1"/>
          <w:sz w:val="23"/>
          <w:szCs w:val="23"/>
        </w:rPr>
        <w:t>5</w:t>
      </w:r>
      <w:r w:rsidRPr="00F41AE7">
        <w:rPr>
          <w:rFonts w:cs="Tahoma"/>
          <w:kern w:val="1"/>
          <w:sz w:val="23"/>
          <w:szCs w:val="23"/>
        </w:rPr>
        <w:t>.2. При определении показателей и условий премирования учитывается:</w:t>
      </w:r>
    </w:p>
    <w:p w:rsidR="00694CDA" w:rsidRPr="00F41AE7" w:rsidRDefault="00694CDA" w:rsidP="00694CDA">
      <w:pPr>
        <w:tabs>
          <w:tab w:val="left" w:pos="0"/>
          <w:tab w:val="left" w:pos="6237"/>
          <w:tab w:val="left" w:pos="12474"/>
          <w:tab w:val="left" w:pos="18711"/>
          <w:tab w:val="left" w:pos="24948"/>
          <w:tab w:val="left" w:pos="31185"/>
        </w:tabs>
        <w:ind w:firstLine="680"/>
        <w:jc w:val="both"/>
        <w:rPr>
          <w:rFonts w:cs="Tahoma"/>
          <w:kern w:val="1"/>
          <w:sz w:val="23"/>
          <w:szCs w:val="23"/>
        </w:rPr>
      </w:pPr>
      <w:r w:rsidRPr="00F41AE7">
        <w:rPr>
          <w:rFonts w:cs="Tahoma"/>
          <w:kern w:val="1"/>
          <w:sz w:val="23"/>
          <w:szCs w:val="23"/>
        </w:rPr>
        <w:t>успешное и добросовестное исполнение работником своих должностных обязанностей в соответствующем периоде;</w:t>
      </w:r>
    </w:p>
    <w:p w:rsidR="00694CDA" w:rsidRPr="00F41AE7" w:rsidRDefault="00694CDA" w:rsidP="00694CDA">
      <w:pPr>
        <w:tabs>
          <w:tab w:val="left" w:pos="0"/>
          <w:tab w:val="left" w:pos="6237"/>
          <w:tab w:val="left" w:pos="12474"/>
          <w:tab w:val="left" w:pos="18711"/>
          <w:tab w:val="left" w:pos="24948"/>
          <w:tab w:val="left" w:pos="31185"/>
        </w:tabs>
        <w:ind w:firstLine="680"/>
        <w:jc w:val="both"/>
        <w:rPr>
          <w:rFonts w:cs="Tahoma"/>
          <w:kern w:val="1"/>
          <w:sz w:val="23"/>
          <w:szCs w:val="23"/>
        </w:rPr>
      </w:pPr>
      <w:r w:rsidRPr="00F41AE7">
        <w:rPr>
          <w:rFonts w:cs="Tahoma"/>
          <w:kern w:val="1"/>
          <w:sz w:val="23"/>
          <w:szCs w:val="23"/>
        </w:rPr>
        <w:t>инициативу, творчество и применение в работе современных форм и методов организации труда;</w:t>
      </w:r>
    </w:p>
    <w:p w:rsidR="00694CDA" w:rsidRPr="00F41AE7" w:rsidRDefault="00694CDA" w:rsidP="00694CDA">
      <w:pPr>
        <w:tabs>
          <w:tab w:val="left" w:pos="0"/>
          <w:tab w:val="left" w:pos="6237"/>
          <w:tab w:val="left" w:pos="12474"/>
          <w:tab w:val="left" w:pos="18711"/>
          <w:tab w:val="left" w:pos="24948"/>
          <w:tab w:val="left" w:pos="31185"/>
        </w:tabs>
        <w:ind w:firstLine="680"/>
        <w:jc w:val="both"/>
        <w:rPr>
          <w:rFonts w:cs="Tahoma"/>
          <w:kern w:val="1"/>
          <w:sz w:val="23"/>
          <w:szCs w:val="23"/>
        </w:rPr>
      </w:pPr>
      <w:r w:rsidRPr="00F41AE7">
        <w:rPr>
          <w:rFonts w:cs="Tahoma"/>
          <w:kern w:val="1"/>
          <w:sz w:val="23"/>
          <w:szCs w:val="23"/>
        </w:rPr>
        <w:t>качественную подготовку и проведение мероприятий, связанных с уставной деятельностью учреждения;</w:t>
      </w:r>
    </w:p>
    <w:p w:rsidR="00694CDA" w:rsidRPr="00F41AE7" w:rsidRDefault="00694CDA" w:rsidP="00694CDA">
      <w:pPr>
        <w:tabs>
          <w:tab w:val="left" w:pos="0"/>
          <w:tab w:val="left" w:pos="6237"/>
          <w:tab w:val="left" w:pos="12474"/>
          <w:tab w:val="left" w:pos="18711"/>
          <w:tab w:val="left" w:pos="24948"/>
          <w:tab w:val="left" w:pos="31185"/>
        </w:tabs>
        <w:snapToGrid w:val="0"/>
        <w:ind w:firstLine="680"/>
        <w:jc w:val="both"/>
        <w:rPr>
          <w:rFonts w:cs="Tahoma"/>
          <w:kern w:val="1"/>
          <w:sz w:val="23"/>
          <w:szCs w:val="23"/>
        </w:rPr>
      </w:pPr>
      <w:r w:rsidRPr="00F41AE7">
        <w:rPr>
          <w:rFonts w:cs="Tahoma"/>
          <w:kern w:val="1"/>
          <w:sz w:val="23"/>
          <w:szCs w:val="23"/>
        </w:rPr>
        <w:t>участие в течение месяца в выполнении особо важных работ и мероприятий.</w:t>
      </w:r>
    </w:p>
    <w:p w:rsidR="00694CDA" w:rsidRPr="00F41AE7" w:rsidRDefault="00694CDA" w:rsidP="00694CDA">
      <w:pPr>
        <w:tabs>
          <w:tab w:val="left" w:pos="0"/>
          <w:tab w:val="left" w:pos="6237"/>
          <w:tab w:val="left" w:pos="12474"/>
          <w:tab w:val="left" w:pos="18711"/>
          <w:tab w:val="left" w:pos="24948"/>
          <w:tab w:val="left" w:pos="31185"/>
        </w:tabs>
        <w:snapToGrid w:val="0"/>
        <w:ind w:firstLine="680"/>
        <w:jc w:val="both"/>
        <w:rPr>
          <w:rFonts w:cs="Tahoma"/>
          <w:kern w:val="1"/>
          <w:sz w:val="23"/>
          <w:szCs w:val="23"/>
        </w:rPr>
      </w:pPr>
      <w:r w:rsidRPr="00F41AE7">
        <w:rPr>
          <w:rFonts w:cs="Tahoma"/>
          <w:kern w:val="1"/>
          <w:sz w:val="23"/>
          <w:szCs w:val="23"/>
        </w:rPr>
        <w:t>3.1</w:t>
      </w:r>
      <w:r w:rsidR="00AA1859" w:rsidRPr="00F41AE7">
        <w:rPr>
          <w:rFonts w:cs="Tahoma"/>
          <w:kern w:val="1"/>
          <w:sz w:val="23"/>
          <w:szCs w:val="23"/>
        </w:rPr>
        <w:t>5</w:t>
      </w:r>
      <w:r w:rsidRPr="00F41AE7">
        <w:rPr>
          <w:rFonts w:cs="Tahoma"/>
          <w:kern w:val="1"/>
          <w:sz w:val="23"/>
          <w:szCs w:val="23"/>
        </w:rPr>
        <w:t>.3.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4B56D2" w:rsidRPr="00F41AE7" w:rsidRDefault="004B56D2" w:rsidP="004B56D2">
      <w:pPr>
        <w:autoSpaceDE w:val="0"/>
        <w:autoSpaceDN w:val="0"/>
        <w:adjustRightInd w:val="0"/>
        <w:ind w:firstLine="709"/>
        <w:jc w:val="both"/>
        <w:rPr>
          <w:kern w:val="2"/>
        </w:rPr>
      </w:pPr>
      <w:r w:rsidRPr="00F41AE7">
        <w:rPr>
          <w:rFonts w:cs="Tahoma"/>
          <w:kern w:val="1"/>
          <w:sz w:val="23"/>
          <w:szCs w:val="23"/>
        </w:rPr>
        <w:t>3.1</w:t>
      </w:r>
      <w:r w:rsidR="00AA1859" w:rsidRPr="00F41AE7">
        <w:rPr>
          <w:rFonts w:cs="Tahoma"/>
          <w:kern w:val="1"/>
          <w:sz w:val="23"/>
          <w:szCs w:val="23"/>
        </w:rPr>
        <w:t>5</w:t>
      </w:r>
      <w:r w:rsidRPr="00F41AE7">
        <w:rPr>
          <w:rFonts w:cs="Tahoma"/>
          <w:kern w:val="1"/>
          <w:sz w:val="23"/>
          <w:szCs w:val="23"/>
        </w:rPr>
        <w:t xml:space="preserve">.4. </w:t>
      </w:r>
      <w:proofErr w:type="gramStart"/>
      <w:r w:rsidRPr="00F41AE7">
        <w:rPr>
          <w:kern w:val="2"/>
        </w:rPr>
        <w:t xml:space="preserve">Учреждения вправе увеличивать премиальный фонд сверх предельного размера, установленного </w:t>
      </w:r>
      <w:hyperlink w:anchor="sub_509" w:history="1">
        <w:r w:rsidRPr="00F41AE7">
          <w:rPr>
            <w:kern w:val="2"/>
          </w:rPr>
          <w:t xml:space="preserve">пунктом </w:t>
        </w:r>
      </w:hyperlink>
      <w:r w:rsidRPr="00F41AE7">
        <w:t>3.1</w:t>
      </w:r>
      <w:r w:rsidR="00AA1859" w:rsidRPr="00F41AE7">
        <w:t xml:space="preserve">5 </w:t>
      </w:r>
      <w:r w:rsidRPr="00F41AE7">
        <w:rPr>
          <w:kern w:val="2"/>
        </w:rPr>
        <w:t xml:space="preserve"> настоящего положения, за счет средств экономии по фонду оплаты труда и по другим статьям расходов (для казенных учреждений) или в пределах общей суммы субсидии на финансовое обеспечение государственного задания на оказание государственных услуг (выполнение работ) (для бюджетных и автономных учреждений).</w:t>
      </w:r>
      <w:proofErr w:type="gramEnd"/>
    </w:p>
    <w:p w:rsidR="00671F95" w:rsidRPr="00FF5A8B" w:rsidRDefault="004B56D2" w:rsidP="004B56D2">
      <w:pPr>
        <w:jc w:val="both"/>
        <w:rPr>
          <w:sz w:val="25"/>
          <w:szCs w:val="25"/>
        </w:rPr>
      </w:pPr>
      <w:r>
        <w:rPr>
          <w:rFonts w:cs="Tahoma"/>
          <w:kern w:val="1"/>
          <w:sz w:val="23"/>
          <w:szCs w:val="23"/>
        </w:rPr>
        <w:t xml:space="preserve">             </w:t>
      </w:r>
      <w:r w:rsidR="00694CDA">
        <w:rPr>
          <w:rFonts w:cs="Tahoma"/>
          <w:kern w:val="1"/>
          <w:sz w:val="23"/>
          <w:szCs w:val="23"/>
        </w:rPr>
        <w:t>3.1</w:t>
      </w:r>
      <w:r w:rsidR="00AA1859">
        <w:rPr>
          <w:rFonts w:cs="Tahoma"/>
          <w:kern w:val="1"/>
          <w:sz w:val="23"/>
          <w:szCs w:val="23"/>
        </w:rPr>
        <w:t>6</w:t>
      </w:r>
      <w:r w:rsidR="00694CDA">
        <w:rPr>
          <w:rFonts w:cs="Tahoma"/>
          <w:kern w:val="1"/>
          <w:sz w:val="23"/>
          <w:szCs w:val="23"/>
        </w:rPr>
        <w:t xml:space="preserve">. </w:t>
      </w:r>
      <w:r w:rsidR="00671F95" w:rsidRPr="00671F95">
        <w:t>Определение размеров персональных повышающих коэффициентов за качество работы и премиальных выплат производится с учетом выполнения муниципального задания, устанавливаемого Управлением образования Администрации Неклиновского района.</w:t>
      </w:r>
      <w:r w:rsidR="00671F95" w:rsidRPr="00FF5A8B">
        <w:rPr>
          <w:sz w:val="25"/>
          <w:szCs w:val="25"/>
        </w:rPr>
        <w:t xml:space="preserve"> </w:t>
      </w:r>
    </w:p>
    <w:p w:rsidR="00694CDA" w:rsidRDefault="00694CDA" w:rsidP="00694CDA">
      <w:pPr>
        <w:jc w:val="both"/>
        <w:rPr>
          <w:rFonts w:cs="Tahoma"/>
          <w:kern w:val="1"/>
          <w:sz w:val="23"/>
          <w:szCs w:val="23"/>
        </w:rPr>
      </w:pPr>
      <w:r>
        <w:rPr>
          <w:rFonts w:cs="Tahoma"/>
          <w:kern w:val="1"/>
          <w:sz w:val="23"/>
          <w:szCs w:val="23"/>
        </w:rPr>
        <w:tab/>
      </w:r>
    </w:p>
    <w:p w:rsidR="00694CDA" w:rsidRDefault="00694CDA" w:rsidP="00694CDA">
      <w:pPr>
        <w:jc w:val="center"/>
        <w:rPr>
          <w:rFonts w:cs="Tahoma"/>
          <w:b/>
          <w:kern w:val="1"/>
          <w:sz w:val="23"/>
          <w:szCs w:val="23"/>
        </w:rPr>
      </w:pPr>
      <w:r>
        <w:rPr>
          <w:rFonts w:cs="Tahoma"/>
          <w:b/>
          <w:kern w:val="1"/>
          <w:sz w:val="23"/>
          <w:szCs w:val="23"/>
        </w:rPr>
        <w:t>Раздел 4. Порядок отнесения учреждений образования к группам по оплате труда руководителей</w:t>
      </w:r>
    </w:p>
    <w:p w:rsidR="00694CDA" w:rsidRDefault="00694CDA" w:rsidP="00694CDA">
      <w:pPr>
        <w:ind w:firstLine="709"/>
        <w:jc w:val="both"/>
        <w:rPr>
          <w:rFonts w:cs="Tahoma"/>
          <w:kern w:val="1"/>
          <w:sz w:val="23"/>
          <w:szCs w:val="23"/>
        </w:rPr>
      </w:pPr>
    </w:p>
    <w:p w:rsidR="00694CDA" w:rsidRDefault="00694CDA" w:rsidP="00694CDA">
      <w:pPr>
        <w:ind w:firstLine="720"/>
        <w:jc w:val="both"/>
        <w:rPr>
          <w:rFonts w:cs="Tahoma"/>
          <w:kern w:val="1"/>
          <w:sz w:val="23"/>
          <w:szCs w:val="23"/>
        </w:rPr>
      </w:pPr>
      <w:r>
        <w:rPr>
          <w:rFonts w:cs="Tahoma"/>
          <w:kern w:val="1"/>
          <w:sz w:val="23"/>
          <w:szCs w:val="23"/>
        </w:rPr>
        <w:t xml:space="preserve">4.1. Учреждения образования относятся к четырем </w:t>
      </w:r>
      <w:r>
        <w:rPr>
          <w:rFonts w:cs="Tahoma"/>
          <w:i/>
          <w:kern w:val="1"/>
          <w:sz w:val="23"/>
          <w:szCs w:val="23"/>
        </w:rPr>
        <w:t>группам по оплате труда</w:t>
      </w:r>
      <w:r>
        <w:rPr>
          <w:rFonts w:cs="Tahoma"/>
          <w:kern w:val="1"/>
          <w:sz w:val="23"/>
          <w:szCs w:val="23"/>
        </w:rPr>
        <w:t xml:space="preserve"> руководителей исходя из показателей, характеризующих масштаб руководства учреждением: численность работников, количество обучающихся (воспитанников), сменность работы учреждения, превышение плановой (проектной) наполняемости и другие показатели, значительно осложняющие работу по руководству учреждением.</w:t>
      </w:r>
    </w:p>
    <w:p w:rsidR="00694CDA" w:rsidRDefault="00694CDA" w:rsidP="00694CDA">
      <w:pPr>
        <w:ind w:firstLine="720"/>
        <w:jc w:val="both"/>
        <w:rPr>
          <w:rFonts w:cs="Tahoma"/>
          <w:kern w:val="1"/>
          <w:sz w:val="23"/>
          <w:szCs w:val="23"/>
        </w:rPr>
      </w:pPr>
    </w:p>
    <w:p w:rsidR="00694CDA" w:rsidRDefault="00694CDA" w:rsidP="00694CDA">
      <w:pPr>
        <w:ind w:firstLine="720"/>
        <w:jc w:val="both"/>
        <w:rPr>
          <w:rFonts w:cs="Tahoma"/>
          <w:kern w:val="1"/>
          <w:sz w:val="23"/>
          <w:szCs w:val="23"/>
        </w:rPr>
      </w:pPr>
      <w:r>
        <w:rPr>
          <w:rFonts w:cs="Tahoma"/>
          <w:kern w:val="1"/>
          <w:sz w:val="23"/>
          <w:szCs w:val="23"/>
        </w:rPr>
        <w:t>4.2. Отнесение учреждений образования к одной из 4-х групп по оплате труда руководителей производится по сумме баллов после оценки сложности руководства учреждением по следующим показателям:</w:t>
      </w:r>
    </w:p>
    <w:p w:rsidR="00694CDA" w:rsidRDefault="00694CDA" w:rsidP="00694CDA">
      <w:pPr>
        <w:ind w:firstLine="720"/>
        <w:jc w:val="both"/>
        <w:rPr>
          <w:rFonts w:cs="Tahoma"/>
          <w:kern w:val="1"/>
          <w:sz w:val="23"/>
          <w:szCs w:val="23"/>
        </w:rPr>
      </w:pPr>
    </w:p>
    <w:tbl>
      <w:tblPr>
        <w:tblW w:w="5000" w:type="pct"/>
        <w:tblInd w:w="19" w:type="dxa"/>
        <w:tblLayout w:type="fixed"/>
        <w:tblLook w:val="0000" w:firstRow="0" w:lastRow="0" w:firstColumn="0" w:lastColumn="0" w:noHBand="0" w:noVBand="0"/>
      </w:tblPr>
      <w:tblGrid>
        <w:gridCol w:w="668"/>
        <w:gridCol w:w="5773"/>
        <w:gridCol w:w="2474"/>
        <w:gridCol w:w="2073"/>
      </w:tblGrid>
      <w:tr w:rsidR="00694CDA" w:rsidTr="00276B56">
        <w:trPr>
          <w:tblHeader/>
        </w:trPr>
        <w:tc>
          <w:tcPr>
            <w:tcW w:w="600" w:type="dxa"/>
            <w:tcBorders>
              <w:top w:val="single" w:sz="4" w:space="0" w:color="000000"/>
              <w:left w:val="single" w:sz="4" w:space="0" w:color="000000"/>
              <w:bottom w:val="single" w:sz="4" w:space="0" w:color="000000"/>
            </w:tcBorders>
          </w:tcPr>
          <w:p w:rsidR="00694CDA" w:rsidRDefault="00694CDA" w:rsidP="00E41D54">
            <w:pPr>
              <w:pStyle w:val="7"/>
              <w:tabs>
                <w:tab w:val="left" w:pos="0"/>
              </w:tabs>
              <w:snapToGrid w:val="0"/>
              <w:jc w:val="center"/>
              <w:rPr>
                <w:kern w:val="1"/>
                <w:sz w:val="23"/>
                <w:szCs w:val="23"/>
              </w:rPr>
            </w:pPr>
            <w:r>
              <w:rPr>
                <w:kern w:val="1"/>
                <w:sz w:val="23"/>
                <w:szCs w:val="23"/>
              </w:rPr>
              <w:t>№</w:t>
            </w:r>
          </w:p>
          <w:p w:rsidR="00694CDA" w:rsidRDefault="00694CDA" w:rsidP="00E41D54">
            <w:pPr>
              <w:pStyle w:val="Postan"/>
              <w:rPr>
                <w:rFonts w:cs="Tahoma"/>
                <w:kern w:val="1"/>
                <w:sz w:val="23"/>
                <w:szCs w:val="23"/>
              </w:rPr>
            </w:pPr>
            <w:proofErr w:type="gramStart"/>
            <w:r>
              <w:rPr>
                <w:rFonts w:cs="Tahoma"/>
                <w:kern w:val="1"/>
                <w:sz w:val="23"/>
                <w:szCs w:val="23"/>
              </w:rPr>
              <w:t>п</w:t>
            </w:r>
            <w:proofErr w:type="gramEnd"/>
            <w:r>
              <w:rPr>
                <w:rFonts w:cs="Tahoma"/>
                <w:kern w:val="1"/>
                <w:sz w:val="23"/>
                <w:szCs w:val="23"/>
              </w:rPr>
              <w:t>/п</w:t>
            </w:r>
          </w:p>
        </w:tc>
        <w:tc>
          <w:tcPr>
            <w:tcW w:w="5180" w:type="dxa"/>
            <w:tcBorders>
              <w:top w:val="single" w:sz="4" w:space="0" w:color="000000"/>
              <w:left w:val="single" w:sz="4" w:space="0" w:color="000000"/>
              <w:bottom w:val="single" w:sz="4" w:space="0" w:color="000000"/>
            </w:tcBorders>
            <w:tcMar>
              <w:left w:w="28" w:type="dxa"/>
              <w:right w:w="28" w:type="dxa"/>
            </w:tcMar>
          </w:tcPr>
          <w:p w:rsidR="00694CDA" w:rsidRDefault="00694CDA" w:rsidP="00E41D54">
            <w:pPr>
              <w:pStyle w:val="7"/>
              <w:tabs>
                <w:tab w:val="left" w:pos="0"/>
              </w:tabs>
              <w:snapToGrid w:val="0"/>
              <w:jc w:val="center"/>
              <w:rPr>
                <w:kern w:val="1"/>
                <w:sz w:val="23"/>
                <w:szCs w:val="23"/>
              </w:rPr>
            </w:pPr>
            <w:r>
              <w:rPr>
                <w:kern w:val="1"/>
                <w:sz w:val="23"/>
                <w:szCs w:val="23"/>
              </w:rPr>
              <w:t>Показатели</w:t>
            </w:r>
          </w:p>
        </w:tc>
        <w:tc>
          <w:tcPr>
            <w:tcW w:w="2220" w:type="dxa"/>
            <w:tcBorders>
              <w:top w:val="single" w:sz="4" w:space="0" w:color="000000"/>
              <w:left w:val="single" w:sz="4" w:space="0" w:color="000000"/>
              <w:bottom w:val="single" w:sz="4" w:space="0" w:color="000000"/>
            </w:tcBorders>
            <w:tcMar>
              <w:left w:w="28" w:type="dxa"/>
              <w:right w:w="28" w:type="dxa"/>
            </w:tcMar>
          </w:tcPr>
          <w:p w:rsidR="00694CDA" w:rsidRDefault="00694CDA" w:rsidP="00E41D54">
            <w:pPr>
              <w:snapToGrid w:val="0"/>
              <w:jc w:val="center"/>
              <w:rPr>
                <w:rFonts w:cs="Tahoma"/>
                <w:kern w:val="1"/>
                <w:sz w:val="23"/>
                <w:szCs w:val="23"/>
              </w:rPr>
            </w:pPr>
            <w:r>
              <w:rPr>
                <w:rFonts w:cs="Tahoma"/>
                <w:kern w:val="1"/>
                <w:sz w:val="23"/>
                <w:szCs w:val="23"/>
              </w:rPr>
              <w:t>Условия</w:t>
            </w:r>
          </w:p>
        </w:tc>
        <w:tc>
          <w:tcPr>
            <w:tcW w:w="1860" w:type="dxa"/>
            <w:tcBorders>
              <w:top w:val="single" w:sz="4" w:space="0" w:color="000000"/>
              <w:left w:val="single" w:sz="4" w:space="0" w:color="000000"/>
              <w:bottom w:val="single" w:sz="4" w:space="0" w:color="000000"/>
              <w:right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Количество баллов</w:t>
            </w:r>
          </w:p>
        </w:tc>
      </w:tr>
      <w:tr w:rsidR="00694CDA" w:rsidTr="00276B56">
        <w:tc>
          <w:tcPr>
            <w:tcW w:w="9860" w:type="dxa"/>
            <w:gridSpan w:val="4"/>
            <w:tcBorders>
              <w:left w:val="single" w:sz="4" w:space="0" w:color="000000"/>
              <w:bottom w:val="single" w:sz="4" w:space="0" w:color="000000"/>
              <w:right w:val="single" w:sz="4" w:space="0" w:color="000000"/>
            </w:tcBorders>
          </w:tcPr>
          <w:p w:rsidR="00694CDA" w:rsidRDefault="00694CDA" w:rsidP="00E41D54">
            <w:pPr>
              <w:pStyle w:val="5"/>
              <w:tabs>
                <w:tab w:val="left" w:pos="0"/>
              </w:tabs>
              <w:snapToGrid w:val="0"/>
              <w:rPr>
                <w:rFonts w:cs="Tahoma"/>
                <w:kern w:val="1"/>
                <w:sz w:val="23"/>
                <w:szCs w:val="23"/>
              </w:rPr>
            </w:pPr>
            <w:r>
              <w:rPr>
                <w:rFonts w:cs="Tahoma"/>
                <w:kern w:val="1"/>
                <w:sz w:val="23"/>
                <w:szCs w:val="23"/>
              </w:rPr>
              <w:t>Образовательные учреждения</w:t>
            </w:r>
          </w:p>
        </w:tc>
      </w:tr>
      <w:tr w:rsidR="00694CDA" w:rsidTr="00276B56">
        <w:tc>
          <w:tcPr>
            <w:tcW w:w="600" w:type="dxa"/>
            <w:tcBorders>
              <w:left w:val="single" w:sz="4" w:space="0" w:color="000000"/>
              <w:bottom w:val="single" w:sz="4" w:space="0" w:color="000000"/>
            </w:tcBorders>
          </w:tcPr>
          <w:p w:rsidR="00694CDA" w:rsidRDefault="00694CDA" w:rsidP="00E41D54">
            <w:pPr>
              <w:snapToGrid w:val="0"/>
              <w:rPr>
                <w:rFonts w:cs="Tahoma"/>
                <w:kern w:val="1"/>
                <w:sz w:val="23"/>
                <w:szCs w:val="23"/>
              </w:rPr>
            </w:pPr>
            <w:r>
              <w:rPr>
                <w:rFonts w:cs="Tahoma"/>
                <w:kern w:val="1"/>
                <w:sz w:val="23"/>
                <w:szCs w:val="23"/>
              </w:rPr>
              <w:t>1.</w:t>
            </w:r>
          </w:p>
        </w:tc>
        <w:tc>
          <w:tcPr>
            <w:tcW w:w="518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Количество обучающихся (воспитанников) в образовательных учреждениях</w:t>
            </w:r>
          </w:p>
        </w:tc>
        <w:tc>
          <w:tcPr>
            <w:tcW w:w="222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за каждого обучающегося (воспитанника)</w:t>
            </w:r>
          </w:p>
        </w:tc>
        <w:tc>
          <w:tcPr>
            <w:tcW w:w="1860" w:type="dxa"/>
            <w:tcBorders>
              <w:left w:val="single" w:sz="4" w:space="0" w:color="000000"/>
              <w:bottom w:val="single" w:sz="4" w:space="0" w:color="000000"/>
              <w:right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0,3</w:t>
            </w:r>
          </w:p>
        </w:tc>
      </w:tr>
      <w:tr w:rsidR="00694CDA" w:rsidTr="00276B56">
        <w:tc>
          <w:tcPr>
            <w:tcW w:w="600" w:type="dxa"/>
            <w:tcBorders>
              <w:left w:val="single" w:sz="4" w:space="0" w:color="000000"/>
              <w:bottom w:val="single" w:sz="4" w:space="0" w:color="000000"/>
            </w:tcBorders>
            <w:tcMar>
              <w:left w:w="0" w:type="dxa"/>
              <w:right w:w="0" w:type="dxa"/>
            </w:tcMar>
          </w:tcPr>
          <w:p w:rsidR="00694CDA" w:rsidRDefault="00694CDA" w:rsidP="00E41D54">
            <w:pPr>
              <w:snapToGrid w:val="0"/>
              <w:jc w:val="center"/>
              <w:rPr>
                <w:rFonts w:cs="Tahoma"/>
                <w:kern w:val="1"/>
                <w:sz w:val="23"/>
                <w:szCs w:val="23"/>
              </w:rPr>
            </w:pPr>
            <w:r>
              <w:rPr>
                <w:rFonts w:cs="Tahoma"/>
                <w:kern w:val="1"/>
                <w:sz w:val="23"/>
                <w:szCs w:val="23"/>
              </w:rPr>
              <w:t>2.</w:t>
            </w:r>
          </w:p>
        </w:tc>
        <w:tc>
          <w:tcPr>
            <w:tcW w:w="5180" w:type="dxa"/>
            <w:tcBorders>
              <w:left w:val="single" w:sz="4" w:space="0" w:color="000000"/>
              <w:bottom w:val="single" w:sz="4" w:space="0" w:color="000000"/>
            </w:tcBorders>
            <w:tcMar>
              <w:left w:w="0" w:type="dxa"/>
              <w:right w:w="0" w:type="dxa"/>
            </w:tcMar>
          </w:tcPr>
          <w:p w:rsidR="00694CDA" w:rsidRDefault="00694CDA" w:rsidP="00E41D54">
            <w:pPr>
              <w:snapToGrid w:val="0"/>
              <w:rPr>
                <w:rFonts w:cs="Tahoma"/>
                <w:kern w:val="1"/>
                <w:sz w:val="23"/>
                <w:szCs w:val="23"/>
              </w:rPr>
            </w:pPr>
            <w:r>
              <w:rPr>
                <w:rFonts w:cs="Tahoma"/>
                <w:kern w:val="1"/>
                <w:sz w:val="23"/>
                <w:szCs w:val="23"/>
              </w:rPr>
              <w:t>Количество обучающихся в общеобразовательных музыкальных, художественных школах и школах искусств</w:t>
            </w:r>
          </w:p>
        </w:tc>
        <w:tc>
          <w:tcPr>
            <w:tcW w:w="2220" w:type="dxa"/>
            <w:tcBorders>
              <w:left w:val="single" w:sz="4" w:space="0" w:color="000000"/>
              <w:bottom w:val="single" w:sz="4" w:space="0" w:color="000000"/>
            </w:tcBorders>
            <w:tcMar>
              <w:left w:w="0" w:type="dxa"/>
              <w:right w:w="0" w:type="dxa"/>
            </w:tcMar>
          </w:tcPr>
          <w:p w:rsidR="00694CDA" w:rsidRDefault="00694CDA" w:rsidP="00E41D54">
            <w:pPr>
              <w:snapToGrid w:val="0"/>
              <w:rPr>
                <w:rFonts w:cs="Tahoma"/>
                <w:kern w:val="1"/>
                <w:sz w:val="23"/>
                <w:szCs w:val="23"/>
              </w:rPr>
            </w:pPr>
            <w:r>
              <w:rPr>
                <w:rFonts w:cs="Tahoma"/>
                <w:kern w:val="1"/>
                <w:sz w:val="23"/>
                <w:szCs w:val="23"/>
              </w:rPr>
              <w:t>за каждого обучающегося</w:t>
            </w:r>
          </w:p>
          <w:p w:rsidR="00694CDA" w:rsidRDefault="00694CDA" w:rsidP="00E41D54">
            <w:pPr>
              <w:rPr>
                <w:rFonts w:cs="Tahoma"/>
                <w:kern w:val="1"/>
                <w:sz w:val="23"/>
                <w:szCs w:val="23"/>
              </w:rPr>
            </w:pPr>
            <w:r>
              <w:rPr>
                <w:rFonts w:cs="Tahoma"/>
                <w:kern w:val="1"/>
                <w:sz w:val="23"/>
                <w:szCs w:val="23"/>
              </w:rPr>
              <w:t>(воспитанника)</w:t>
            </w:r>
          </w:p>
        </w:tc>
        <w:tc>
          <w:tcPr>
            <w:tcW w:w="1860" w:type="dxa"/>
            <w:tcBorders>
              <w:left w:val="single" w:sz="4" w:space="0" w:color="000000"/>
              <w:bottom w:val="single" w:sz="4" w:space="0" w:color="000000"/>
              <w:right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0,5</w:t>
            </w:r>
          </w:p>
        </w:tc>
      </w:tr>
      <w:tr w:rsidR="00694CDA" w:rsidTr="00276B56">
        <w:tc>
          <w:tcPr>
            <w:tcW w:w="600" w:type="dxa"/>
            <w:tcBorders>
              <w:left w:val="single" w:sz="4" w:space="0" w:color="000000"/>
              <w:bottom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3.</w:t>
            </w:r>
          </w:p>
        </w:tc>
        <w:tc>
          <w:tcPr>
            <w:tcW w:w="518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 xml:space="preserve">Количество групп в дошкольных учреждениях </w:t>
            </w:r>
          </w:p>
        </w:tc>
        <w:tc>
          <w:tcPr>
            <w:tcW w:w="222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За 1 группу</w:t>
            </w:r>
          </w:p>
        </w:tc>
        <w:tc>
          <w:tcPr>
            <w:tcW w:w="1860" w:type="dxa"/>
            <w:tcBorders>
              <w:left w:val="single" w:sz="4" w:space="0" w:color="000000"/>
              <w:bottom w:val="single" w:sz="4" w:space="0" w:color="000000"/>
              <w:right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10</w:t>
            </w:r>
          </w:p>
        </w:tc>
      </w:tr>
      <w:tr w:rsidR="00694CDA" w:rsidTr="00276B56">
        <w:tc>
          <w:tcPr>
            <w:tcW w:w="600" w:type="dxa"/>
            <w:tcBorders>
              <w:left w:val="single" w:sz="4" w:space="0" w:color="000000"/>
              <w:bottom w:val="single" w:sz="4" w:space="0" w:color="000000"/>
            </w:tcBorders>
            <w:tcMar>
              <w:left w:w="0" w:type="dxa"/>
              <w:right w:w="0" w:type="dxa"/>
            </w:tcMar>
          </w:tcPr>
          <w:p w:rsidR="00694CDA" w:rsidRDefault="00694CDA" w:rsidP="00E41D54">
            <w:pPr>
              <w:snapToGrid w:val="0"/>
              <w:jc w:val="center"/>
              <w:rPr>
                <w:rFonts w:cs="Tahoma"/>
                <w:kern w:val="1"/>
                <w:sz w:val="23"/>
                <w:szCs w:val="23"/>
              </w:rPr>
            </w:pPr>
            <w:r>
              <w:rPr>
                <w:rFonts w:cs="Tahoma"/>
                <w:kern w:val="1"/>
                <w:sz w:val="23"/>
                <w:szCs w:val="23"/>
              </w:rPr>
              <w:t>4.</w:t>
            </w:r>
          </w:p>
        </w:tc>
        <w:tc>
          <w:tcPr>
            <w:tcW w:w="5180" w:type="dxa"/>
            <w:tcBorders>
              <w:left w:val="single" w:sz="4" w:space="0" w:color="000000"/>
              <w:bottom w:val="single" w:sz="4" w:space="0" w:color="000000"/>
            </w:tcBorders>
            <w:tcMar>
              <w:left w:w="0" w:type="dxa"/>
              <w:right w:w="0" w:type="dxa"/>
            </w:tcMar>
          </w:tcPr>
          <w:p w:rsidR="00694CDA" w:rsidRDefault="00694CDA" w:rsidP="00E41D54">
            <w:pPr>
              <w:snapToGrid w:val="0"/>
              <w:rPr>
                <w:rFonts w:cs="Tahoma"/>
                <w:kern w:val="1"/>
                <w:sz w:val="23"/>
                <w:szCs w:val="23"/>
              </w:rPr>
            </w:pPr>
            <w:proofErr w:type="gramStart"/>
            <w:r>
              <w:rPr>
                <w:rFonts w:cs="Tahoma"/>
                <w:kern w:val="1"/>
                <w:sz w:val="23"/>
                <w:szCs w:val="23"/>
              </w:rPr>
              <w:t>Количество обучающихся в учреждениях</w:t>
            </w:r>
            <w:proofErr w:type="gramEnd"/>
          </w:p>
          <w:p w:rsidR="00694CDA" w:rsidRDefault="00694CDA" w:rsidP="00E41D54">
            <w:pPr>
              <w:rPr>
                <w:rFonts w:cs="Tahoma"/>
                <w:kern w:val="1"/>
                <w:sz w:val="23"/>
                <w:szCs w:val="23"/>
              </w:rPr>
            </w:pPr>
            <w:r>
              <w:rPr>
                <w:rFonts w:cs="Tahoma"/>
                <w:kern w:val="1"/>
                <w:sz w:val="23"/>
                <w:szCs w:val="23"/>
              </w:rPr>
              <w:t>дополнительного образования детей:</w:t>
            </w:r>
          </w:p>
        </w:tc>
        <w:tc>
          <w:tcPr>
            <w:tcW w:w="2220" w:type="dxa"/>
            <w:tcBorders>
              <w:left w:val="single" w:sz="4" w:space="0" w:color="000000"/>
              <w:bottom w:val="single" w:sz="4" w:space="0" w:color="000000"/>
            </w:tcBorders>
            <w:tcMar>
              <w:left w:w="0" w:type="dxa"/>
              <w:right w:w="0" w:type="dxa"/>
            </w:tcMar>
          </w:tcPr>
          <w:p w:rsidR="00694CDA" w:rsidRDefault="00694CDA" w:rsidP="00E41D54">
            <w:pPr>
              <w:snapToGrid w:val="0"/>
              <w:rPr>
                <w:rFonts w:cs="Tahoma"/>
                <w:kern w:val="1"/>
                <w:sz w:val="23"/>
                <w:szCs w:val="23"/>
              </w:rPr>
            </w:pPr>
          </w:p>
        </w:tc>
        <w:tc>
          <w:tcPr>
            <w:tcW w:w="1860" w:type="dxa"/>
            <w:tcBorders>
              <w:left w:val="single" w:sz="4" w:space="0" w:color="000000"/>
              <w:bottom w:val="single" w:sz="4" w:space="0" w:color="000000"/>
              <w:right w:val="single" w:sz="4" w:space="0" w:color="000000"/>
            </w:tcBorders>
          </w:tcPr>
          <w:p w:rsidR="00694CDA" w:rsidRDefault="00694CDA" w:rsidP="00E41D54">
            <w:pPr>
              <w:snapToGrid w:val="0"/>
              <w:jc w:val="center"/>
              <w:rPr>
                <w:rFonts w:cs="Tahoma"/>
                <w:kern w:val="1"/>
                <w:sz w:val="23"/>
                <w:szCs w:val="23"/>
              </w:rPr>
            </w:pPr>
          </w:p>
        </w:tc>
      </w:tr>
      <w:tr w:rsidR="00694CDA" w:rsidTr="00276B56">
        <w:tc>
          <w:tcPr>
            <w:tcW w:w="600" w:type="dxa"/>
            <w:tcBorders>
              <w:left w:val="single" w:sz="4" w:space="0" w:color="000000"/>
            </w:tcBorders>
          </w:tcPr>
          <w:p w:rsidR="00694CDA" w:rsidRDefault="00694CDA" w:rsidP="00E41D54">
            <w:pPr>
              <w:snapToGrid w:val="0"/>
              <w:rPr>
                <w:rFonts w:cs="Tahoma"/>
                <w:kern w:val="1"/>
                <w:sz w:val="23"/>
                <w:szCs w:val="23"/>
              </w:rPr>
            </w:pPr>
          </w:p>
        </w:tc>
        <w:tc>
          <w:tcPr>
            <w:tcW w:w="5180" w:type="dxa"/>
            <w:tcBorders>
              <w:left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В многопрофильных</w:t>
            </w:r>
          </w:p>
        </w:tc>
        <w:tc>
          <w:tcPr>
            <w:tcW w:w="2220" w:type="dxa"/>
            <w:tcBorders>
              <w:left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за каждого</w:t>
            </w:r>
          </w:p>
          <w:p w:rsidR="00694CDA" w:rsidRDefault="00694CDA" w:rsidP="00E41D54">
            <w:pPr>
              <w:rPr>
                <w:rFonts w:cs="Tahoma"/>
                <w:kern w:val="1"/>
                <w:sz w:val="23"/>
                <w:szCs w:val="23"/>
              </w:rPr>
            </w:pPr>
            <w:r>
              <w:rPr>
                <w:rFonts w:cs="Tahoma"/>
                <w:kern w:val="1"/>
                <w:sz w:val="23"/>
                <w:szCs w:val="23"/>
              </w:rPr>
              <w:t>обучающегося</w:t>
            </w:r>
          </w:p>
        </w:tc>
        <w:tc>
          <w:tcPr>
            <w:tcW w:w="1860" w:type="dxa"/>
            <w:tcBorders>
              <w:left w:val="single" w:sz="4" w:space="0" w:color="000000"/>
              <w:right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0,3</w:t>
            </w:r>
          </w:p>
        </w:tc>
      </w:tr>
      <w:tr w:rsidR="00694CDA" w:rsidTr="00276B56">
        <w:tc>
          <w:tcPr>
            <w:tcW w:w="600" w:type="dxa"/>
            <w:tcBorders>
              <w:left w:val="single" w:sz="4" w:space="0" w:color="000000"/>
              <w:bottom w:val="single" w:sz="4" w:space="0" w:color="000000"/>
            </w:tcBorders>
          </w:tcPr>
          <w:p w:rsidR="00694CDA" w:rsidRDefault="00694CDA" w:rsidP="00E41D54">
            <w:pPr>
              <w:snapToGrid w:val="0"/>
              <w:rPr>
                <w:rFonts w:cs="Tahoma"/>
                <w:kern w:val="1"/>
                <w:sz w:val="23"/>
                <w:szCs w:val="23"/>
              </w:rPr>
            </w:pPr>
          </w:p>
        </w:tc>
        <w:tc>
          <w:tcPr>
            <w:tcW w:w="518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в однопрофильных:</w:t>
            </w:r>
          </w:p>
          <w:p w:rsidR="00694CDA" w:rsidRDefault="00694CDA" w:rsidP="00E41D54">
            <w:pPr>
              <w:rPr>
                <w:rFonts w:cs="Tahoma"/>
                <w:kern w:val="1"/>
                <w:sz w:val="23"/>
                <w:szCs w:val="23"/>
              </w:rPr>
            </w:pPr>
            <w:proofErr w:type="gramStart"/>
            <w:r>
              <w:rPr>
                <w:rFonts w:cs="Tahoma"/>
                <w:kern w:val="1"/>
                <w:sz w:val="23"/>
                <w:szCs w:val="23"/>
              </w:rPr>
              <w:t xml:space="preserve">клубах (центрах, станциях, базах) юных: моряков, речников, пограничников, авиаторов, космонавтов, туристов, техников, натуралистов и других; учреждениях </w:t>
            </w:r>
            <w:r>
              <w:rPr>
                <w:rFonts w:cs="Tahoma"/>
                <w:kern w:val="1"/>
                <w:sz w:val="23"/>
                <w:szCs w:val="23"/>
              </w:rPr>
              <w:lastRenderedPageBreak/>
              <w:t xml:space="preserve">дополнительного образования детей спортивной направленности; музыкальных, художественных школах </w:t>
            </w:r>
            <w:proofErr w:type="gramEnd"/>
          </w:p>
        </w:tc>
        <w:tc>
          <w:tcPr>
            <w:tcW w:w="222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lastRenderedPageBreak/>
              <w:t>за каждого обучающегося (воспитанника)</w:t>
            </w:r>
          </w:p>
        </w:tc>
        <w:tc>
          <w:tcPr>
            <w:tcW w:w="1860" w:type="dxa"/>
            <w:tcBorders>
              <w:left w:val="single" w:sz="4" w:space="0" w:color="000000"/>
              <w:bottom w:val="single" w:sz="4" w:space="0" w:color="000000"/>
              <w:right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0,5</w:t>
            </w:r>
          </w:p>
        </w:tc>
      </w:tr>
      <w:tr w:rsidR="00694CDA" w:rsidTr="00276B56">
        <w:tc>
          <w:tcPr>
            <w:tcW w:w="600" w:type="dxa"/>
            <w:tcBorders>
              <w:left w:val="single" w:sz="4" w:space="0" w:color="000000"/>
              <w:bottom w:val="single" w:sz="4" w:space="0" w:color="000000"/>
            </w:tcBorders>
          </w:tcPr>
          <w:p w:rsidR="00694CDA" w:rsidRDefault="00694CDA" w:rsidP="00E41D54">
            <w:pPr>
              <w:snapToGrid w:val="0"/>
              <w:rPr>
                <w:rFonts w:cs="Tahoma"/>
                <w:kern w:val="1"/>
                <w:sz w:val="23"/>
                <w:szCs w:val="23"/>
              </w:rPr>
            </w:pPr>
            <w:r>
              <w:rPr>
                <w:rFonts w:cs="Tahoma"/>
                <w:kern w:val="1"/>
                <w:sz w:val="23"/>
                <w:szCs w:val="23"/>
              </w:rPr>
              <w:lastRenderedPageBreak/>
              <w:t>5.</w:t>
            </w:r>
          </w:p>
        </w:tc>
        <w:tc>
          <w:tcPr>
            <w:tcW w:w="518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proofErr w:type="gramStart"/>
            <w:r>
              <w:rPr>
                <w:rFonts w:cs="Tahoma"/>
                <w:kern w:val="1"/>
                <w:sz w:val="23"/>
                <w:szCs w:val="23"/>
              </w:rPr>
              <w:t>Превышение плановой (проектной) наполняемости (по классам (группам) или по количеству обучающихся) в общеобразовательных учреждениях</w:t>
            </w:r>
            <w:proofErr w:type="gramEnd"/>
          </w:p>
        </w:tc>
        <w:tc>
          <w:tcPr>
            <w:tcW w:w="222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за каждые 50 человек или каждые 2 класса (группы)</w:t>
            </w:r>
          </w:p>
        </w:tc>
        <w:tc>
          <w:tcPr>
            <w:tcW w:w="1860" w:type="dxa"/>
            <w:tcBorders>
              <w:left w:val="single" w:sz="4" w:space="0" w:color="000000"/>
              <w:bottom w:val="single" w:sz="4" w:space="0" w:color="000000"/>
              <w:right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15</w:t>
            </w:r>
          </w:p>
        </w:tc>
      </w:tr>
      <w:tr w:rsidR="00694CDA" w:rsidTr="00276B56">
        <w:tc>
          <w:tcPr>
            <w:tcW w:w="600" w:type="dxa"/>
            <w:tcBorders>
              <w:left w:val="single" w:sz="4" w:space="0" w:color="000000"/>
            </w:tcBorders>
          </w:tcPr>
          <w:p w:rsidR="00694CDA" w:rsidRDefault="00694CDA" w:rsidP="00E41D54">
            <w:pPr>
              <w:snapToGrid w:val="0"/>
              <w:rPr>
                <w:rFonts w:cs="Tahoma"/>
                <w:kern w:val="1"/>
                <w:sz w:val="23"/>
                <w:szCs w:val="23"/>
              </w:rPr>
            </w:pPr>
            <w:r>
              <w:rPr>
                <w:rFonts w:cs="Tahoma"/>
                <w:kern w:val="1"/>
                <w:sz w:val="23"/>
                <w:szCs w:val="23"/>
              </w:rPr>
              <w:t>6.</w:t>
            </w:r>
          </w:p>
        </w:tc>
        <w:tc>
          <w:tcPr>
            <w:tcW w:w="5180" w:type="dxa"/>
            <w:tcBorders>
              <w:left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Количество работников в образовательном учреждении</w:t>
            </w:r>
          </w:p>
        </w:tc>
        <w:tc>
          <w:tcPr>
            <w:tcW w:w="2220" w:type="dxa"/>
            <w:tcBorders>
              <w:left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за каждого работника дополнительно за каждого работника, имеющего:</w:t>
            </w:r>
            <w:r>
              <w:rPr>
                <w:rFonts w:cs="Tahoma"/>
                <w:kern w:val="1"/>
                <w:sz w:val="23"/>
                <w:szCs w:val="23"/>
              </w:rPr>
              <w:br/>
            </w:r>
            <w:r>
              <w:rPr>
                <w:rFonts w:cs="Tahoma"/>
                <w:kern w:val="1"/>
                <w:sz w:val="23"/>
                <w:szCs w:val="23"/>
                <w:lang w:val="en-US"/>
              </w:rPr>
              <w:t>I</w:t>
            </w:r>
            <w:r>
              <w:rPr>
                <w:rFonts w:cs="Tahoma"/>
                <w:kern w:val="1"/>
                <w:sz w:val="23"/>
                <w:szCs w:val="23"/>
              </w:rPr>
              <w:t xml:space="preserve"> квалификационную категорию</w:t>
            </w:r>
          </w:p>
        </w:tc>
        <w:tc>
          <w:tcPr>
            <w:tcW w:w="1860" w:type="dxa"/>
            <w:tcBorders>
              <w:left w:val="single" w:sz="4" w:space="0" w:color="000000"/>
              <w:right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1</w:t>
            </w:r>
          </w:p>
          <w:p w:rsidR="00694CDA" w:rsidRDefault="00694CDA" w:rsidP="00E41D54">
            <w:pPr>
              <w:jc w:val="center"/>
              <w:rPr>
                <w:rFonts w:cs="Tahoma"/>
                <w:kern w:val="1"/>
                <w:sz w:val="23"/>
                <w:szCs w:val="23"/>
              </w:rPr>
            </w:pPr>
          </w:p>
          <w:p w:rsidR="00694CDA" w:rsidRDefault="00694CDA" w:rsidP="00E41D54">
            <w:pPr>
              <w:jc w:val="center"/>
              <w:rPr>
                <w:rFonts w:cs="Tahoma"/>
                <w:kern w:val="1"/>
                <w:sz w:val="23"/>
                <w:szCs w:val="23"/>
              </w:rPr>
            </w:pPr>
          </w:p>
          <w:p w:rsidR="00694CDA" w:rsidRDefault="00694CDA" w:rsidP="00E41D54">
            <w:pPr>
              <w:jc w:val="center"/>
              <w:rPr>
                <w:rFonts w:cs="Tahoma"/>
                <w:kern w:val="1"/>
                <w:sz w:val="23"/>
                <w:szCs w:val="23"/>
              </w:rPr>
            </w:pPr>
          </w:p>
          <w:p w:rsidR="00694CDA" w:rsidRDefault="00694CDA" w:rsidP="00E41D54">
            <w:pPr>
              <w:jc w:val="center"/>
              <w:rPr>
                <w:rFonts w:cs="Tahoma"/>
                <w:kern w:val="1"/>
                <w:sz w:val="23"/>
                <w:szCs w:val="23"/>
              </w:rPr>
            </w:pPr>
          </w:p>
          <w:p w:rsidR="00694CDA" w:rsidRDefault="00694CDA" w:rsidP="00E41D54">
            <w:pPr>
              <w:jc w:val="center"/>
              <w:rPr>
                <w:rFonts w:cs="Tahoma"/>
                <w:kern w:val="1"/>
                <w:sz w:val="23"/>
                <w:szCs w:val="23"/>
              </w:rPr>
            </w:pPr>
            <w:r>
              <w:rPr>
                <w:rFonts w:cs="Tahoma"/>
                <w:kern w:val="1"/>
                <w:sz w:val="23"/>
                <w:szCs w:val="23"/>
              </w:rPr>
              <w:t>0,5</w:t>
            </w:r>
          </w:p>
        </w:tc>
      </w:tr>
      <w:tr w:rsidR="00694CDA" w:rsidTr="00276B56">
        <w:tc>
          <w:tcPr>
            <w:tcW w:w="600" w:type="dxa"/>
            <w:tcBorders>
              <w:left w:val="single" w:sz="4" w:space="0" w:color="000000"/>
              <w:bottom w:val="single" w:sz="4" w:space="0" w:color="000000"/>
            </w:tcBorders>
          </w:tcPr>
          <w:p w:rsidR="00694CDA" w:rsidRDefault="00694CDA" w:rsidP="00E41D54">
            <w:pPr>
              <w:snapToGrid w:val="0"/>
              <w:rPr>
                <w:rFonts w:cs="Tahoma"/>
                <w:kern w:val="1"/>
                <w:sz w:val="23"/>
                <w:szCs w:val="23"/>
              </w:rPr>
            </w:pPr>
          </w:p>
        </w:tc>
        <w:tc>
          <w:tcPr>
            <w:tcW w:w="518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p>
        </w:tc>
        <w:tc>
          <w:tcPr>
            <w:tcW w:w="222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высшую квалификационную</w:t>
            </w:r>
          </w:p>
          <w:p w:rsidR="00694CDA" w:rsidRDefault="00694CDA" w:rsidP="00E41D54">
            <w:pPr>
              <w:rPr>
                <w:rFonts w:cs="Tahoma"/>
                <w:kern w:val="1"/>
                <w:sz w:val="23"/>
                <w:szCs w:val="23"/>
              </w:rPr>
            </w:pPr>
            <w:r>
              <w:rPr>
                <w:rFonts w:cs="Tahoma"/>
                <w:kern w:val="1"/>
                <w:sz w:val="23"/>
                <w:szCs w:val="23"/>
              </w:rPr>
              <w:t>категорию</w:t>
            </w:r>
          </w:p>
        </w:tc>
        <w:tc>
          <w:tcPr>
            <w:tcW w:w="1860" w:type="dxa"/>
            <w:tcBorders>
              <w:left w:val="single" w:sz="4" w:space="0" w:color="000000"/>
              <w:bottom w:val="single" w:sz="4" w:space="0" w:color="000000"/>
              <w:right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1</w:t>
            </w:r>
          </w:p>
        </w:tc>
      </w:tr>
      <w:tr w:rsidR="00694CDA" w:rsidTr="00276B56">
        <w:tc>
          <w:tcPr>
            <w:tcW w:w="600" w:type="dxa"/>
            <w:tcBorders>
              <w:left w:val="single" w:sz="4" w:space="0" w:color="000000"/>
              <w:bottom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7.</w:t>
            </w:r>
          </w:p>
        </w:tc>
        <w:tc>
          <w:tcPr>
            <w:tcW w:w="518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Наличие групп продленного дня</w:t>
            </w:r>
          </w:p>
        </w:tc>
        <w:tc>
          <w:tcPr>
            <w:tcW w:w="222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p>
        </w:tc>
        <w:tc>
          <w:tcPr>
            <w:tcW w:w="1860" w:type="dxa"/>
            <w:tcBorders>
              <w:left w:val="single" w:sz="4" w:space="0" w:color="000000"/>
              <w:bottom w:val="single" w:sz="4" w:space="0" w:color="000000"/>
              <w:right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до 20</w:t>
            </w:r>
          </w:p>
        </w:tc>
      </w:tr>
      <w:tr w:rsidR="00694CDA" w:rsidTr="00276B56">
        <w:tc>
          <w:tcPr>
            <w:tcW w:w="600" w:type="dxa"/>
            <w:tcBorders>
              <w:left w:val="single" w:sz="4" w:space="0" w:color="000000"/>
            </w:tcBorders>
          </w:tcPr>
          <w:p w:rsidR="00694CDA" w:rsidRDefault="00694CDA" w:rsidP="00E41D54">
            <w:pPr>
              <w:snapToGrid w:val="0"/>
              <w:rPr>
                <w:rFonts w:cs="Tahoma"/>
                <w:kern w:val="1"/>
                <w:sz w:val="23"/>
                <w:szCs w:val="23"/>
              </w:rPr>
            </w:pPr>
            <w:r>
              <w:rPr>
                <w:rFonts w:cs="Tahoma"/>
                <w:kern w:val="1"/>
                <w:sz w:val="23"/>
                <w:szCs w:val="23"/>
              </w:rPr>
              <w:t>8.</w:t>
            </w:r>
          </w:p>
        </w:tc>
        <w:tc>
          <w:tcPr>
            <w:tcW w:w="5180" w:type="dxa"/>
            <w:tcBorders>
              <w:left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Наличие филиалов, представительств, УКП, интерната при образовательном учреждении, общежития, санатория-профилактория и другого с количеством обучающихся (проживающих)</w:t>
            </w:r>
          </w:p>
        </w:tc>
        <w:tc>
          <w:tcPr>
            <w:tcW w:w="2220" w:type="dxa"/>
            <w:tcBorders>
              <w:left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 xml:space="preserve">за каждое указанное структурное подразделение: </w:t>
            </w:r>
          </w:p>
          <w:p w:rsidR="00694CDA" w:rsidRDefault="00694CDA" w:rsidP="00E41D54">
            <w:pPr>
              <w:rPr>
                <w:rFonts w:cs="Tahoma"/>
                <w:kern w:val="1"/>
                <w:sz w:val="23"/>
                <w:szCs w:val="23"/>
              </w:rPr>
            </w:pPr>
            <w:r>
              <w:rPr>
                <w:rFonts w:cs="Tahoma"/>
                <w:kern w:val="1"/>
                <w:sz w:val="23"/>
                <w:szCs w:val="23"/>
              </w:rPr>
              <w:t>до 100 человек</w:t>
            </w:r>
          </w:p>
        </w:tc>
        <w:tc>
          <w:tcPr>
            <w:tcW w:w="1860" w:type="dxa"/>
            <w:tcBorders>
              <w:left w:val="single" w:sz="4" w:space="0" w:color="000000"/>
              <w:right w:val="single" w:sz="4" w:space="0" w:color="000000"/>
            </w:tcBorders>
          </w:tcPr>
          <w:p w:rsidR="00694CDA" w:rsidRDefault="00694CDA" w:rsidP="00E41D54">
            <w:pPr>
              <w:snapToGrid w:val="0"/>
              <w:jc w:val="center"/>
              <w:rPr>
                <w:rFonts w:cs="Tahoma"/>
                <w:kern w:val="1"/>
                <w:sz w:val="23"/>
                <w:szCs w:val="23"/>
              </w:rPr>
            </w:pPr>
          </w:p>
          <w:p w:rsidR="00694CDA" w:rsidRDefault="00694CDA" w:rsidP="00E41D54">
            <w:pPr>
              <w:jc w:val="center"/>
              <w:rPr>
                <w:rFonts w:cs="Tahoma"/>
                <w:kern w:val="1"/>
                <w:sz w:val="23"/>
                <w:szCs w:val="23"/>
              </w:rPr>
            </w:pPr>
          </w:p>
          <w:p w:rsidR="00694CDA" w:rsidRDefault="00694CDA" w:rsidP="00E41D54">
            <w:pPr>
              <w:jc w:val="center"/>
              <w:rPr>
                <w:rFonts w:cs="Tahoma"/>
                <w:kern w:val="1"/>
                <w:sz w:val="23"/>
                <w:szCs w:val="23"/>
              </w:rPr>
            </w:pPr>
          </w:p>
          <w:p w:rsidR="00694CDA" w:rsidRDefault="00694CDA" w:rsidP="00E41D54">
            <w:pPr>
              <w:jc w:val="center"/>
              <w:rPr>
                <w:rFonts w:cs="Tahoma"/>
                <w:kern w:val="1"/>
                <w:sz w:val="23"/>
                <w:szCs w:val="23"/>
              </w:rPr>
            </w:pPr>
            <w:r>
              <w:rPr>
                <w:rFonts w:cs="Tahoma"/>
                <w:kern w:val="1"/>
                <w:sz w:val="23"/>
                <w:szCs w:val="23"/>
              </w:rPr>
              <w:t>до 20</w:t>
            </w:r>
          </w:p>
        </w:tc>
      </w:tr>
      <w:tr w:rsidR="00694CDA" w:rsidTr="00276B56">
        <w:tc>
          <w:tcPr>
            <w:tcW w:w="600" w:type="dxa"/>
            <w:tcBorders>
              <w:left w:val="single" w:sz="4" w:space="0" w:color="000000"/>
            </w:tcBorders>
          </w:tcPr>
          <w:p w:rsidR="00694CDA" w:rsidRDefault="00694CDA" w:rsidP="00E41D54">
            <w:pPr>
              <w:snapToGrid w:val="0"/>
              <w:rPr>
                <w:rFonts w:cs="Tahoma"/>
                <w:kern w:val="1"/>
                <w:sz w:val="23"/>
                <w:szCs w:val="23"/>
              </w:rPr>
            </w:pPr>
          </w:p>
        </w:tc>
        <w:tc>
          <w:tcPr>
            <w:tcW w:w="5180" w:type="dxa"/>
            <w:tcBorders>
              <w:left w:val="single" w:sz="4" w:space="0" w:color="000000"/>
            </w:tcBorders>
            <w:tcMar>
              <w:left w:w="28" w:type="dxa"/>
              <w:right w:w="28" w:type="dxa"/>
            </w:tcMar>
          </w:tcPr>
          <w:p w:rsidR="00694CDA" w:rsidRDefault="00694CDA" w:rsidP="00E41D54">
            <w:pPr>
              <w:snapToGrid w:val="0"/>
              <w:rPr>
                <w:rFonts w:cs="Tahoma"/>
                <w:kern w:val="1"/>
                <w:sz w:val="23"/>
                <w:szCs w:val="23"/>
              </w:rPr>
            </w:pPr>
          </w:p>
        </w:tc>
        <w:tc>
          <w:tcPr>
            <w:tcW w:w="2220" w:type="dxa"/>
            <w:tcBorders>
              <w:left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от 100 до 200 человек</w:t>
            </w:r>
          </w:p>
        </w:tc>
        <w:tc>
          <w:tcPr>
            <w:tcW w:w="1860" w:type="dxa"/>
            <w:tcBorders>
              <w:left w:val="single" w:sz="4" w:space="0" w:color="000000"/>
              <w:right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до 30</w:t>
            </w:r>
          </w:p>
        </w:tc>
      </w:tr>
      <w:tr w:rsidR="00694CDA" w:rsidTr="00276B56">
        <w:tc>
          <w:tcPr>
            <w:tcW w:w="600" w:type="dxa"/>
            <w:tcBorders>
              <w:left w:val="single" w:sz="4" w:space="0" w:color="000000"/>
              <w:bottom w:val="single" w:sz="4" w:space="0" w:color="000000"/>
            </w:tcBorders>
          </w:tcPr>
          <w:p w:rsidR="00694CDA" w:rsidRDefault="00694CDA" w:rsidP="00E41D54">
            <w:pPr>
              <w:snapToGrid w:val="0"/>
              <w:rPr>
                <w:rFonts w:cs="Tahoma"/>
                <w:kern w:val="1"/>
                <w:sz w:val="23"/>
                <w:szCs w:val="23"/>
              </w:rPr>
            </w:pPr>
          </w:p>
        </w:tc>
        <w:tc>
          <w:tcPr>
            <w:tcW w:w="518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p>
        </w:tc>
        <w:tc>
          <w:tcPr>
            <w:tcW w:w="222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свыше 200 человек</w:t>
            </w:r>
          </w:p>
        </w:tc>
        <w:tc>
          <w:tcPr>
            <w:tcW w:w="1860" w:type="dxa"/>
            <w:tcBorders>
              <w:left w:val="single" w:sz="4" w:space="0" w:color="000000"/>
              <w:bottom w:val="single" w:sz="4" w:space="0" w:color="000000"/>
              <w:right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до 50</w:t>
            </w:r>
          </w:p>
        </w:tc>
      </w:tr>
      <w:tr w:rsidR="00694CDA" w:rsidTr="00276B56">
        <w:tc>
          <w:tcPr>
            <w:tcW w:w="600" w:type="dxa"/>
            <w:tcBorders>
              <w:left w:val="single" w:sz="4" w:space="0" w:color="000000"/>
            </w:tcBorders>
          </w:tcPr>
          <w:p w:rsidR="00694CDA" w:rsidRDefault="00694CDA" w:rsidP="00E41D54">
            <w:pPr>
              <w:snapToGrid w:val="0"/>
              <w:rPr>
                <w:rFonts w:cs="Tahoma"/>
                <w:kern w:val="1"/>
                <w:sz w:val="23"/>
                <w:szCs w:val="23"/>
              </w:rPr>
            </w:pPr>
            <w:r>
              <w:rPr>
                <w:rFonts w:cs="Tahoma"/>
                <w:kern w:val="1"/>
                <w:sz w:val="23"/>
                <w:szCs w:val="23"/>
              </w:rPr>
              <w:t>9.</w:t>
            </w:r>
          </w:p>
        </w:tc>
        <w:tc>
          <w:tcPr>
            <w:tcW w:w="5180" w:type="dxa"/>
            <w:tcBorders>
              <w:left w:val="single" w:sz="4" w:space="0" w:color="000000"/>
            </w:tcBorders>
            <w:tcMar>
              <w:left w:w="28" w:type="dxa"/>
              <w:right w:w="28" w:type="dxa"/>
            </w:tcMar>
          </w:tcPr>
          <w:p w:rsidR="00694CDA" w:rsidRDefault="00694CDA" w:rsidP="00E41D54">
            <w:pPr>
              <w:snapToGrid w:val="0"/>
              <w:rPr>
                <w:rFonts w:cs="Tahoma"/>
                <w:bCs/>
                <w:kern w:val="1"/>
                <w:sz w:val="23"/>
                <w:szCs w:val="23"/>
              </w:rPr>
            </w:pPr>
            <w:r>
              <w:rPr>
                <w:rFonts w:cs="Tahoma"/>
                <w:kern w:val="1"/>
                <w:sz w:val="23"/>
                <w:szCs w:val="23"/>
              </w:rPr>
              <w:t xml:space="preserve">Наличие в </w:t>
            </w:r>
            <w:r>
              <w:rPr>
                <w:rFonts w:cs="Tahoma"/>
                <w:bCs/>
                <w:kern w:val="1"/>
                <w:sz w:val="23"/>
                <w:szCs w:val="23"/>
              </w:rPr>
              <w:t xml:space="preserve">образовательных учреждениях дополнительного образования спортивной направленности </w:t>
            </w:r>
          </w:p>
        </w:tc>
        <w:tc>
          <w:tcPr>
            <w:tcW w:w="2220" w:type="dxa"/>
            <w:tcBorders>
              <w:left w:val="single" w:sz="4" w:space="0" w:color="000000"/>
            </w:tcBorders>
            <w:tcMar>
              <w:left w:w="28" w:type="dxa"/>
              <w:right w:w="28" w:type="dxa"/>
            </w:tcMar>
          </w:tcPr>
          <w:p w:rsidR="00694CDA" w:rsidRDefault="00694CDA" w:rsidP="00E41D54">
            <w:pPr>
              <w:snapToGrid w:val="0"/>
              <w:rPr>
                <w:rFonts w:cs="Tahoma"/>
                <w:kern w:val="1"/>
                <w:sz w:val="23"/>
                <w:szCs w:val="23"/>
              </w:rPr>
            </w:pPr>
          </w:p>
        </w:tc>
        <w:tc>
          <w:tcPr>
            <w:tcW w:w="1860" w:type="dxa"/>
            <w:tcBorders>
              <w:left w:val="single" w:sz="4" w:space="0" w:color="000000"/>
              <w:right w:val="single" w:sz="4" w:space="0" w:color="000000"/>
            </w:tcBorders>
          </w:tcPr>
          <w:p w:rsidR="00694CDA" w:rsidRDefault="00694CDA" w:rsidP="00E41D54">
            <w:pPr>
              <w:snapToGrid w:val="0"/>
              <w:jc w:val="center"/>
              <w:rPr>
                <w:rFonts w:cs="Tahoma"/>
                <w:kern w:val="1"/>
                <w:sz w:val="23"/>
                <w:szCs w:val="23"/>
              </w:rPr>
            </w:pPr>
          </w:p>
        </w:tc>
      </w:tr>
      <w:tr w:rsidR="00694CDA" w:rsidTr="00276B56">
        <w:tc>
          <w:tcPr>
            <w:tcW w:w="600" w:type="dxa"/>
            <w:tcBorders>
              <w:left w:val="single" w:sz="4" w:space="0" w:color="000000"/>
              <w:bottom w:val="single" w:sz="4" w:space="0" w:color="000000"/>
            </w:tcBorders>
          </w:tcPr>
          <w:p w:rsidR="00694CDA" w:rsidRDefault="00694CDA" w:rsidP="00E41D54">
            <w:pPr>
              <w:snapToGrid w:val="0"/>
              <w:rPr>
                <w:rFonts w:cs="Tahoma"/>
                <w:kern w:val="1"/>
                <w:sz w:val="23"/>
                <w:szCs w:val="23"/>
              </w:rPr>
            </w:pPr>
          </w:p>
        </w:tc>
        <w:tc>
          <w:tcPr>
            <w:tcW w:w="518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спортивно-оздоровительных групп</w:t>
            </w:r>
          </w:p>
        </w:tc>
        <w:tc>
          <w:tcPr>
            <w:tcW w:w="222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За каждую группу</w:t>
            </w:r>
          </w:p>
        </w:tc>
        <w:tc>
          <w:tcPr>
            <w:tcW w:w="1860" w:type="dxa"/>
            <w:tcBorders>
              <w:left w:val="single" w:sz="4" w:space="0" w:color="000000"/>
              <w:bottom w:val="single" w:sz="4" w:space="0" w:color="000000"/>
              <w:right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5</w:t>
            </w:r>
          </w:p>
        </w:tc>
      </w:tr>
      <w:tr w:rsidR="00694CDA" w:rsidTr="00276B56">
        <w:tc>
          <w:tcPr>
            <w:tcW w:w="600" w:type="dxa"/>
            <w:tcBorders>
              <w:left w:val="single" w:sz="4" w:space="0" w:color="000000"/>
            </w:tcBorders>
          </w:tcPr>
          <w:p w:rsidR="00694CDA" w:rsidRDefault="00694CDA" w:rsidP="00E41D54">
            <w:pPr>
              <w:snapToGrid w:val="0"/>
              <w:rPr>
                <w:rFonts w:cs="Tahoma"/>
                <w:kern w:val="1"/>
                <w:sz w:val="23"/>
                <w:szCs w:val="23"/>
              </w:rPr>
            </w:pPr>
          </w:p>
        </w:tc>
        <w:tc>
          <w:tcPr>
            <w:tcW w:w="5180" w:type="dxa"/>
            <w:tcBorders>
              <w:left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учебно-тренировочных групп</w:t>
            </w:r>
          </w:p>
        </w:tc>
        <w:tc>
          <w:tcPr>
            <w:tcW w:w="2220" w:type="dxa"/>
            <w:tcBorders>
              <w:left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за каждого обучающегося дополнительно</w:t>
            </w:r>
          </w:p>
        </w:tc>
        <w:tc>
          <w:tcPr>
            <w:tcW w:w="1860" w:type="dxa"/>
            <w:tcBorders>
              <w:left w:val="single" w:sz="4" w:space="0" w:color="000000"/>
              <w:right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0,5</w:t>
            </w:r>
          </w:p>
        </w:tc>
      </w:tr>
      <w:tr w:rsidR="00694CDA" w:rsidTr="00276B56">
        <w:tc>
          <w:tcPr>
            <w:tcW w:w="600" w:type="dxa"/>
            <w:tcBorders>
              <w:left w:val="single" w:sz="4" w:space="0" w:color="000000"/>
            </w:tcBorders>
          </w:tcPr>
          <w:p w:rsidR="00694CDA" w:rsidRDefault="00694CDA" w:rsidP="00E41D54">
            <w:pPr>
              <w:snapToGrid w:val="0"/>
              <w:rPr>
                <w:rFonts w:cs="Tahoma"/>
                <w:kern w:val="1"/>
                <w:sz w:val="23"/>
                <w:szCs w:val="23"/>
              </w:rPr>
            </w:pPr>
          </w:p>
        </w:tc>
        <w:tc>
          <w:tcPr>
            <w:tcW w:w="5180" w:type="dxa"/>
            <w:tcBorders>
              <w:left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групп спортивного совершенствования</w:t>
            </w:r>
          </w:p>
        </w:tc>
        <w:tc>
          <w:tcPr>
            <w:tcW w:w="2220" w:type="dxa"/>
            <w:tcBorders>
              <w:left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за каждого обучающегося дополнительно</w:t>
            </w:r>
          </w:p>
        </w:tc>
        <w:tc>
          <w:tcPr>
            <w:tcW w:w="1860" w:type="dxa"/>
            <w:tcBorders>
              <w:left w:val="single" w:sz="4" w:space="0" w:color="000000"/>
              <w:right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2,5</w:t>
            </w:r>
          </w:p>
        </w:tc>
      </w:tr>
      <w:tr w:rsidR="00694CDA" w:rsidTr="00276B56">
        <w:tc>
          <w:tcPr>
            <w:tcW w:w="600" w:type="dxa"/>
            <w:tcBorders>
              <w:left w:val="single" w:sz="4" w:space="0" w:color="000000"/>
              <w:bottom w:val="single" w:sz="4" w:space="0" w:color="000000"/>
            </w:tcBorders>
          </w:tcPr>
          <w:p w:rsidR="00694CDA" w:rsidRDefault="00694CDA" w:rsidP="00E41D54">
            <w:pPr>
              <w:snapToGrid w:val="0"/>
              <w:rPr>
                <w:rFonts w:cs="Tahoma"/>
                <w:kern w:val="1"/>
                <w:sz w:val="23"/>
                <w:szCs w:val="23"/>
              </w:rPr>
            </w:pPr>
          </w:p>
        </w:tc>
        <w:tc>
          <w:tcPr>
            <w:tcW w:w="518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групп высшего спортивного мастерства</w:t>
            </w:r>
          </w:p>
        </w:tc>
        <w:tc>
          <w:tcPr>
            <w:tcW w:w="222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за каждого обучающегося дополнительно</w:t>
            </w:r>
          </w:p>
          <w:p w:rsidR="00694CDA" w:rsidRDefault="00694CDA" w:rsidP="00E41D54">
            <w:pPr>
              <w:snapToGrid w:val="0"/>
              <w:rPr>
                <w:rFonts w:cs="Tahoma"/>
                <w:kern w:val="1"/>
                <w:sz w:val="23"/>
                <w:szCs w:val="23"/>
              </w:rPr>
            </w:pPr>
          </w:p>
        </w:tc>
        <w:tc>
          <w:tcPr>
            <w:tcW w:w="1860" w:type="dxa"/>
            <w:tcBorders>
              <w:left w:val="single" w:sz="4" w:space="0" w:color="000000"/>
              <w:bottom w:val="single" w:sz="4" w:space="0" w:color="000000"/>
              <w:right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4,5</w:t>
            </w:r>
          </w:p>
        </w:tc>
      </w:tr>
      <w:tr w:rsidR="00694CDA" w:rsidTr="00276B56">
        <w:tc>
          <w:tcPr>
            <w:tcW w:w="600" w:type="dxa"/>
            <w:tcBorders>
              <w:left w:val="single" w:sz="4" w:space="0" w:color="000000"/>
              <w:bottom w:val="single" w:sz="4" w:space="0" w:color="000000"/>
            </w:tcBorders>
          </w:tcPr>
          <w:p w:rsidR="00694CDA" w:rsidRDefault="00694CDA" w:rsidP="00E41D54">
            <w:pPr>
              <w:snapToGrid w:val="0"/>
              <w:rPr>
                <w:rFonts w:cs="Tahoma"/>
                <w:kern w:val="1"/>
                <w:sz w:val="23"/>
                <w:szCs w:val="23"/>
              </w:rPr>
            </w:pPr>
            <w:r>
              <w:rPr>
                <w:rFonts w:cs="Tahoma"/>
                <w:kern w:val="1"/>
                <w:sz w:val="23"/>
                <w:szCs w:val="23"/>
              </w:rPr>
              <w:t>10.</w:t>
            </w:r>
          </w:p>
        </w:tc>
        <w:tc>
          <w:tcPr>
            <w:tcW w:w="518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Наличие оборудованных и используемых в образовательном процессе компьютерных классов</w:t>
            </w:r>
          </w:p>
          <w:p w:rsidR="00694CDA" w:rsidRDefault="00694CDA" w:rsidP="00E41D54">
            <w:pPr>
              <w:snapToGrid w:val="0"/>
              <w:rPr>
                <w:rFonts w:cs="Tahoma"/>
                <w:kern w:val="1"/>
                <w:sz w:val="23"/>
                <w:szCs w:val="23"/>
              </w:rPr>
            </w:pPr>
          </w:p>
        </w:tc>
        <w:tc>
          <w:tcPr>
            <w:tcW w:w="222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За каждый класс</w:t>
            </w:r>
          </w:p>
        </w:tc>
        <w:tc>
          <w:tcPr>
            <w:tcW w:w="1860" w:type="dxa"/>
            <w:tcBorders>
              <w:left w:val="single" w:sz="4" w:space="0" w:color="000000"/>
              <w:bottom w:val="single" w:sz="4" w:space="0" w:color="000000"/>
              <w:right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до 10</w:t>
            </w:r>
          </w:p>
        </w:tc>
      </w:tr>
      <w:tr w:rsidR="00694CDA" w:rsidTr="00276B56">
        <w:tc>
          <w:tcPr>
            <w:tcW w:w="600" w:type="dxa"/>
            <w:tcBorders>
              <w:left w:val="single" w:sz="4" w:space="0" w:color="000000"/>
              <w:bottom w:val="single" w:sz="4" w:space="0" w:color="000000"/>
            </w:tcBorders>
            <w:tcMar>
              <w:left w:w="0" w:type="dxa"/>
              <w:right w:w="0" w:type="dxa"/>
            </w:tcMar>
          </w:tcPr>
          <w:p w:rsidR="00694CDA" w:rsidRDefault="00694CDA" w:rsidP="00E41D54">
            <w:pPr>
              <w:snapToGrid w:val="0"/>
              <w:jc w:val="center"/>
              <w:rPr>
                <w:rFonts w:cs="Tahoma"/>
                <w:kern w:val="1"/>
                <w:sz w:val="23"/>
                <w:szCs w:val="23"/>
              </w:rPr>
            </w:pPr>
            <w:r>
              <w:rPr>
                <w:rFonts w:cs="Tahoma"/>
                <w:kern w:val="1"/>
                <w:sz w:val="23"/>
                <w:szCs w:val="23"/>
              </w:rPr>
              <w:t>11.</w:t>
            </w:r>
          </w:p>
        </w:tc>
        <w:tc>
          <w:tcPr>
            <w:tcW w:w="5180" w:type="dxa"/>
            <w:tcBorders>
              <w:left w:val="single" w:sz="4" w:space="0" w:color="000000"/>
              <w:bottom w:val="single" w:sz="4" w:space="0" w:color="000000"/>
            </w:tcBorders>
            <w:tcMar>
              <w:left w:w="0" w:type="dxa"/>
              <w:right w:w="0" w:type="dxa"/>
            </w:tcMar>
          </w:tcPr>
          <w:p w:rsidR="00694CDA" w:rsidRDefault="00694CDA" w:rsidP="00E41D54">
            <w:pPr>
              <w:snapToGrid w:val="0"/>
              <w:rPr>
                <w:rFonts w:cs="Tahoma"/>
                <w:kern w:val="1"/>
                <w:sz w:val="23"/>
                <w:szCs w:val="23"/>
              </w:rPr>
            </w:pPr>
            <w:r>
              <w:rPr>
                <w:rFonts w:cs="Tahoma"/>
                <w:kern w:val="1"/>
                <w:sz w:val="23"/>
                <w:szCs w:val="23"/>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220" w:type="dxa"/>
            <w:tcBorders>
              <w:left w:val="single" w:sz="4" w:space="0" w:color="000000"/>
              <w:bottom w:val="single" w:sz="4" w:space="0" w:color="000000"/>
            </w:tcBorders>
            <w:tcMar>
              <w:left w:w="0" w:type="dxa"/>
              <w:right w:w="0" w:type="dxa"/>
            </w:tcMar>
          </w:tcPr>
          <w:p w:rsidR="00694CDA" w:rsidRDefault="00694CDA" w:rsidP="00E41D54">
            <w:pPr>
              <w:snapToGrid w:val="0"/>
              <w:rPr>
                <w:rFonts w:cs="Tahoma"/>
                <w:kern w:val="1"/>
                <w:sz w:val="23"/>
                <w:szCs w:val="23"/>
              </w:rPr>
            </w:pPr>
            <w:r>
              <w:rPr>
                <w:rFonts w:cs="Tahoma"/>
                <w:kern w:val="1"/>
                <w:sz w:val="23"/>
                <w:szCs w:val="23"/>
              </w:rPr>
              <w:t>За каждый вид</w:t>
            </w:r>
          </w:p>
        </w:tc>
        <w:tc>
          <w:tcPr>
            <w:tcW w:w="1860" w:type="dxa"/>
            <w:tcBorders>
              <w:left w:val="single" w:sz="4" w:space="0" w:color="000000"/>
              <w:bottom w:val="single" w:sz="4" w:space="0" w:color="000000"/>
              <w:right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до 15</w:t>
            </w:r>
          </w:p>
        </w:tc>
      </w:tr>
      <w:tr w:rsidR="00694CDA" w:rsidTr="00276B56">
        <w:tc>
          <w:tcPr>
            <w:tcW w:w="600" w:type="dxa"/>
            <w:tcBorders>
              <w:left w:val="single" w:sz="4" w:space="0" w:color="000000"/>
              <w:bottom w:val="single" w:sz="4" w:space="0" w:color="000000"/>
            </w:tcBorders>
          </w:tcPr>
          <w:p w:rsidR="00694CDA" w:rsidRDefault="00694CDA" w:rsidP="00E41D54">
            <w:pPr>
              <w:snapToGrid w:val="0"/>
              <w:rPr>
                <w:rFonts w:cs="Tahoma"/>
                <w:kern w:val="1"/>
                <w:sz w:val="23"/>
                <w:szCs w:val="23"/>
              </w:rPr>
            </w:pPr>
            <w:r>
              <w:rPr>
                <w:rFonts w:cs="Tahoma"/>
                <w:kern w:val="1"/>
                <w:sz w:val="23"/>
                <w:szCs w:val="23"/>
              </w:rPr>
              <w:t>12.</w:t>
            </w:r>
          </w:p>
        </w:tc>
        <w:tc>
          <w:tcPr>
            <w:tcW w:w="518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Наличие собственного оборудованного здравпункта, медицинского кабинета, оздоровительно-восстановительного центра, столовой</w:t>
            </w:r>
          </w:p>
        </w:tc>
        <w:tc>
          <w:tcPr>
            <w:tcW w:w="222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p>
        </w:tc>
        <w:tc>
          <w:tcPr>
            <w:tcW w:w="1860" w:type="dxa"/>
            <w:tcBorders>
              <w:left w:val="single" w:sz="4" w:space="0" w:color="000000"/>
              <w:bottom w:val="single" w:sz="4" w:space="0" w:color="000000"/>
              <w:right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до 15</w:t>
            </w:r>
          </w:p>
        </w:tc>
      </w:tr>
      <w:tr w:rsidR="00694CDA" w:rsidTr="00276B56">
        <w:tc>
          <w:tcPr>
            <w:tcW w:w="600" w:type="dxa"/>
            <w:tcBorders>
              <w:left w:val="single" w:sz="4" w:space="0" w:color="000000"/>
            </w:tcBorders>
          </w:tcPr>
          <w:p w:rsidR="00694CDA" w:rsidRDefault="00694CDA" w:rsidP="00E41D54">
            <w:pPr>
              <w:snapToGrid w:val="0"/>
              <w:rPr>
                <w:rFonts w:cs="Tahoma"/>
                <w:kern w:val="1"/>
                <w:sz w:val="23"/>
                <w:szCs w:val="23"/>
              </w:rPr>
            </w:pPr>
            <w:r>
              <w:rPr>
                <w:rFonts w:cs="Tahoma"/>
                <w:kern w:val="1"/>
                <w:sz w:val="23"/>
                <w:szCs w:val="23"/>
              </w:rPr>
              <w:t>13.</w:t>
            </w:r>
          </w:p>
        </w:tc>
        <w:tc>
          <w:tcPr>
            <w:tcW w:w="5180" w:type="dxa"/>
            <w:tcBorders>
              <w:left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Наличие:</w:t>
            </w:r>
          </w:p>
          <w:p w:rsidR="00694CDA" w:rsidRDefault="00694CDA" w:rsidP="00E41D54">
            <w:pPr>
              <w:rPr>
                <w:rFonts w:cs="Tahoma"/>
                <w:kern w:val="1"/>
                <w:sz w:val="23"/>
                <w:szCs w:val="23"/>
              </w:rPr>
            </w:pPr>
            <w:r>
              <w:rPr>
                <w:rFonts w:cs="Tahoma"/>
                <w:kern w:val="1"/>
                <w:sz w:val="23"/>
                <w:szCs w:val="23"/>
              </w:rPr>
              <w:t>автотранспортных средств, сельхозмашин, строительной и другой самоходной техники на балансе образовательного учреждения</w:t>
            </w:r>
          </w:p>
        </w:tc>
        <w:tc>
          <w:tcPr>
            <w:tcW w:w="2220" w:type="dxa"/>
            <w:tcBorders>
              <w:left w:val="single" w:sz="4" w:space="0" w:color="000000"/>
            </w:tcBorders>
            <w:tcMar>
              <w:left w:w="28" w:type="dxa"/>
              <w:right w:w="28" w:type="dxa"/>
            </w:tcMar>
          </w:tcPr>
          <w:p w:rsidR="00694CDA" w:rsidRDefault="00694CDA" w:rsidP="00E41D54">
            <w:pPr>
              <w:snapToGrid w:val="0"/>
              <w:rPr>
                <w:rFonts w:cs="Tahoma"/>
                <w:kern w:val="1"/>
                <w:sz w:val="23"/>
                <w:szCs w:val="23"/>
              </w:rPr>
            </w:pPr>
          </w:p>
          <w:p w:rsidR="00694CDA" w:rsidRDefault="00694CDA" w:rsidP="00E41D54">
            <w:pPr>
              <w:rPr>
                <w:rFonts w:cs="Tahoma"/>
                <w:kern w:val="1"/>
                <w:sz w:val="23"/>
                <w:szCs w:val="23"/>
              </w:rPr>
            </w:pPr>
            <w:r>
              <w:rPr>
                <w:rFonts w:cs="Tahoma"/>
                <w:kern w:val="1"/>
                <w:sz w:val="23"/>
                <w:szCs w:val="23"/>
              </w:rPr>
              <w:t>за каждую единицу</w:t>
            </w:r>
          </w:p>
          <w:p w:rsidR="00694CDA" w:rsidRDefault="00694CDA" w:rsidP="00E41D54">
            <w:pPr>
              <w:rPr>
                <w:rFonts w:cs="Tahoma"/>
                <w:kern w:val="1"/>
                <w:sz w:val="23"/>
                <w:szCs w:val="23"/>
              </w:rPr>
            </w:pPr>
          </w:p>
          <w:p w:rsidR="00694CDA" w:rsidRDefault="00694CDA" w:rsidP="00E41D54">
            <w:pPr>
              <w:rPr>
                <w:rFonts w:cs="Tahoma"/>
                <w:kern w:val="1"/>
                <w:sz w:val="23"/>
                <w:szCs w:val="23"/>
              </w:rPr>
            </w:pPr>
          </w:p>
        </w:tc>
        <w:tc>
          <w:tcPr>
            <w:tcW w:w="1860" w:type="dxa"/>
            <w:tcBorders>
              <w:left w:val="single" w:sz="4" w:space="0" w:color="000000"/>
              <w:right w:val="single" w:sz="4" w:space="0" w:color="000000"/>
            </w:tcBorders>
          </w:tcPr>
          <w:p w:rsidR="00694CDA" w:rsidRDefault="00694CDA" w:rsidP="00E41D54">
            <w:pPr>
              <w:snapToGrid w:val="0"/>
              <w:jc w:val="center"/>
              <w:rPr>
                <w:rFonts w:cs="Tahoma"/>
                <w:kern w:val="1"/>
                <w:sz w:val="23"/>
                <w:szCs w:val="23"/>
              </w:rPr>
            </w:pPr>
          </w:p>
          <w:p w:rsidR="00694CDA" w:rsidRDefault="00694CDA" w:rsidP="00E41D54">
            <w:pPr>
              <w:jc w:val="center"/>
              <w:rPr>
                <w:rFonts w:cs="Tahoma"/>
                <w:kern w:val="1"/>
                <w:sz w:val="23"/>
                <w:szCs w:val="23"/>
              </w:rPr>
            </w:pPr>
            <w:r>
              <w:rPr>
                <w:rFonts w:cs="Tahoma"/>
                <w:kern w:val="1"/>
                <w:sz w:val="23"/>
                <w:szCs w:val="23"/>
              </w:rPr>
              <w:t>до 3, но не более 20</w:t>
            </w:r>
          </w:p>
          <w:p w:rsidR="00694CDA" w:rsidRDefault="00694CDA" w:rsidP="00E41D54">
            <w:pPr>
              <w:jc w:val="center"/>
              <w:rPr>
                <w:rFonts w:cs="Tahoma"/>
                <w:kern w:val="1"/>
                <w:sz w:val="23"/>
                <w:szCs w:val="23"/>
              </w:rPr>
            </w:pPr>
          </w:p>
        </w:tc>
      </w:tr>
      <w:tr w:rsidR="00694CDA" w:rsidTr="00276B56">
        <w:tc>
          <w:tcPr>
            <w:tcW w:w="600" w:type="dxa"/>
            <w:tcBorders>
              <w:left w:val="single" w:sz="4" w:space="0" w:color="000000"/>
              <w:bottom w:val="single" w:sz="4" w:space="0" w:color="000000"/>
            </w:tcBorders>
          </w:tcPr>
          <w:p w:rsidR="00694CDA" w:rsidRDefault="00694CDA" w:rsidP="00E41D54">
            <w:pPr>
              <w:snapToGrid w:val="0"/>
              <w:rPr>
                <w:rFonts w:cs="Tahoma"/>
                <w:kern w:val="1"/>
                <w:sz w:val="23"/>
                <w:szCs w:val="23"/>
              </w:rPr>
            </w:pPr>
          </w:p>
        </w:tc>
        <w:tc>
          <w:tcPr>
            <w:tcW w:w="518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самолетов и другой учебной техники</w:t>
            </w:r>
          </w:p>
        </w:tc>
        <w:tc>
          <w:tcPr>
            <w:tcW w:w="222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за каждую единицу</w:t>
            </w:r>
          </w:p>
        </w:tc>
        <w:tc>
          <w:tcPr>
            <w:tcW w:w="1860" w:type="dxa"/>
            <w:tcBorders>
              <w:left w:val="single" w:sz="4" w:space="0" w:color="000000"/>
              <w:bottom w:val="single" w:sz="4" w:space="0" w:color="000000"/>
              <w:right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до 20</w:t>
            </w:r>
          </w:p>
        </w:tc>
      </w:tr>
      <w:tr w:rsidR="00694CDA" w:rsidTr="00276B56">
        <w:tc>
          <w:tcPr>
            <w:tcW w:w="600" w:type="dxa"/>
            <w:tcBorders>
              <w:left w:val="single" w:sz="4" w:space="0" w:color="000000"/>
              <w:bottom w:val="single" w:sz="4" w:space="0" w:color="000000"/>
            </w:tcBorders>
          </w:tcPr>
          <w:p w:rsidR="00694CDA" w:rsidRDefault="00694CDA" w:rsidP="00E41D54">
            <w:pPr>
              <w:snapToGrid w:val="0"/>
              <w:rPr>
                <w:rFonts w:cs="Tahoma"/>
                <w:kern w:val="1"/>
                <w:sz w:val="23"/>
                <w:szCs w:val="23"/>
              </w:rPr>
            </w:pPr>
            <w:r>
              <w:rPr>
                <w:rFonts w:cs="Tahoma"/>
                <w:kern w:val="1"/>
                <w:sz w:val="23"/>
                <w:szCs w:val="23"/>
              </w:rPr>
              <w:t>14.</w:t>
            </w:r>
          </w:p>
        </w:tc>
        <w:tc>
          <w:tcPr>
            <w:tcW w:w="518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Наличие учебно-опытных участков (площадью не менее 0,5 га, а при орошаемом земледелии – 0,25 га), парникового хозяйства, подсобного сельского хозяйства, учебного хозяйства, теплиц</w:t>
            </w:r>
          </w:p>
        </w:tc>
        <w:tc>
          <w:tcPr>
            <w:tcW w:w="222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За каждый вид</w:t>
            </w:r>
          </w:p>
        </w:tc>
        <w:tc>
          <w:tcPr>
            <w:tcW w:w="1860" w:type="dxa"/>
            <w:tcBorders>
              <w:left w:val="single" w:sz="4" w:space="0" w:color="000000"/>
              <w:bottom w:val="single" w:sz="4" w:space="0" w:color="000000"/>
              <w:right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до 50</w:t>
            </w:r>
          </w:p>
        </w:tc>
      </w:tr>
      <w:tr w:rsidR="00694CDA" w:rsidTr="00276B56">
        <w:tc>
          <w:tcPr>
            <w:tcW w:w="600" w:type="dxa"/>
            <w:tcBorders>
              <w:left w:val="single" w:sz="4" w:space="0" w:color="000000"/>
              <w:bottom w:val="single" w:sz="4" w:space="0" w:color="000000"/>
            </w:tcBorders>
            <w:tcMar>
              <w:left w:w="0" w:type="dxa"/>
              <w:right w:w="0" w:type="dxa"/>
            </w:tcMar>
          </w:tcPr>
          <w:p w:rsidR="00694CDA" w:rsidRDefault="00694CDA" w:rsidP="00E41D54">
            <w:pPr>
              <w:snapToGrid w:val="0"/>
              <w:jc w:val="center"/>
              <w:rPr>
                <w:rFonts w:cs="Tahoma"/>
                <w:kern w:val="1"/>
                <w:sz w:val="23"/>
                <w:szCs w:val="23"/>
              </w:rPr>
            </w:pPr>
            <w:r>
              <w:rPr>
                <w:rFonts w:cs="Tahoma"/>
                <w:kern w:val="1"/>
                <w:sz w:val="23"/>
                <w:szCs w:val="23"/>
              </w:rPr>
              <w:t>15.</w:t>
            </w:r>
          </w:p>
        </w:tc>
        <w:tc>
          <w:tcPr>
            <w:tcW w:w="5180" w:type="dxa"/>
            <w:tcBorders>
              <w:left w:val="single" w:sz="4" w:space="0" w:color="000000"/>
              <w:bottom w:val="single" w:sz="4" w:space="0" w:color="000000"/>
            </w:tcBorders>
            <w:tcMar>
              <w:left w:w="0" w:type="dxa"/>
              <w:right w:w="0" w:type="dxa"/>
            </w:tcMar>
          </w:tcPr>
          <w:p w:rsidR="00694CDA" w:rsidRDefault="00694CDA" w:rsidP="00E41D54">
            <w:pPr>
              <w:snapToGrid w:val="0"/>
              <w:rPr>
                <w:rFonts w:cs="Tahoma"/>
                <w:kern w:val="1"/>
                <w:sz w:val="23"/>
                <w:szCs w:val="23"/>
              </w:rPr>
            </w:pPr>
            <w:r>
              <w:rPr>
                <w:rFonts w:cs="Tahoma"/>
                <w:kern w:val="1"/>
                <w:sz w:val="23"/>
                <w:szCs w:val="23"/>
              </w:rPr>
              <w:t xml:space="preserve">Наличие собственных: котельной, очистных и за каждый </w:t>
            </w:r>
            <w:r>
              <w:rPr>
                <w:rFonts w:cs="Tahoma"/>
                <w:kern w:val="1"/>
                <w:sz w:val="23"/>
                <w:szCs w:val="23"/>
              </w:rPr>
              <w:lastRenderedPageBreak/>
              <w:t>вид других сооружений, жилых домов</w:t>
            </w:r>
          </w:p>
        </w:tc>
        <w:tc>
          <w:tcPr>
            <w:tcW w:w="2220" w:type="dxa"/>
            <w:tcBorders>
              <w:left w:val="single" w:sz="4" w:space="0" w:color="000000"/>
              <w:bottom w:val="single" w:sz="4" w:space="0" w:color="000000"/>
            </w:tcBorders>
            <w:tcMar>
              <w:left w:w="0" w:type="dxa"/>
              <w:right w:w="0" w:type="dxa"/>
            </w:tcMar>
          </w:tcPr>
          <w:p w:rsidR="00694CDA" w:rsidRDefault="00694CDA" w:rsidP="00E41D54">
            <w:pPr>
              <w:snapToGrid w:val="0"/>
              <w:rPr>
                <w:rFonts w:cs="Tahoma"/>
                <w:kern w:val="1"/>
                <w:sz w:val="23"/>
                <w:szCs w:val="23"/>
              </w:rPr>
            </w:pPr>
          </w:p>
        </w:tc>
        <w:tc>
          <w:tcPr>
            <w:tcW w:w="1860" w:type="dxa"/>
            <w:tcBorders>
              <w:left w:val="single" w:sz="4" w:space="0" w:color="000000"/>
              <w:bottom w:val="single" w:sz="4" w:space="0" w:color="000000"/>
              <w:right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до 20</w:t>
            </w:r>
          </w:p>
        </w:tc>
      </w:tr>
      <w:tr w:rsidR="00694CDA" w:rsidTr="00276B56">
        <w:tc>
          <w:tcPr>
            <w:tcW w:w="600" w:type="dxa"/>
            <w:tcBorders>
              <w:left w:val="single" w:sz="4" w:space="0" w:color="000000"/>
              <w:bottom w:val="single" w:sz="4" w:space="0" w:color="000000"/>
            </w:tcBorders>
          </w:tcPr>
          <w:p w:rsidR="00694CDA" w:rsidRDefault="00694CDA" w:rsidP="00E41D54">
            <w:pPr>
              <w:snapToGrid w:val="0"/>
              <w:rPr>
                <w:rFonts w:cs="Tahoma"/>
                <w:kern w:val="1"/>
                <w:sz w:val="23"/>
                <w:szCs w:val="23"/>
              </w:rPr>
            </w:pPr>
            <w:r>
              <w:rPr>
                <w:rFonts w:cs="Tahoma"/>
                <w:kern w:val="1"/>
                <w:sz w:val="23"/>
                <w:szCs w:val="23"/>
              </w:rPr>
              <w:lastRenderedPageBreak/>
              <w:t>16.</w:t>
            </w:r>
          </w:p>
        </w:tc>
        <w:tc>
          <w:tcPr>
            <w:tcW w:w="518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Наличие обучающихся (воспитанников) в общеобразовательных учреждениях, дошкольных образовательных учреждениях, посещающих бесплатные секции, кружки, студии, организованные этими учреждениями или на их базе</w:t>
            </w:r>
          </w:p>
        </w:tc>
        <w:tc>
          <w:tcPr>
            <w:tcW w:w="222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за каждого обучающегося (воспитанника)</w:t>
            </w:r>
          </w:p>
        </w:tc>
        <w:tc>
          <w:tcPr>
            <w:tcW w:w="1860" w:type="dxa"/>
            <w:tcBorders>
              <w:left w:val="single" w:sz="4" w:space="0" w:color="000000"/>
              <w:bottom w:val="single" w:sz="4" w:space="0" w:color="000000"/>
              <w:right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0,5</w:t>
            </w:r>
          </w:p>
        </w:tc>
      </w:tr>
      <w:tr w:rsidR="00694CDA" w:rsidTr="00276B56">
        <w:tc>
          <w:tcPr>
            <w:tcW w:w="600" w:type="dxa"/>
            <w:tcBorders>
              <w:left w:val="single" w:sz="4" w:space="0" w:color="000000"/>
              <w:bottom w:val="single" w:sz="4" w:space="0" w:color="000000"/>
            </w:tcBorders>
          </w:tcPr>
          <w:p w:rsidR="00694CDA" w:rsidRDefault="00694CDA" w:rsidP="00E41D54">
            <w:pPr>
              <w:snapToGrid w:val="0"/>
              <w:rPr>
                <w:rFonts w:cs="Tahoma"/>
                <w:kern w:val="1"/>
                <w:sz w:val="23"/>
                <w:szCs w:val="23"/>
              </w:rPr>
            </w:pPr>
            <w:r>
              <w:rPr>
                <w:rFonts w:cs="Tahoma"/>
                <w:kern w:val="1"/>
                <w:sz w:val="23"/>
                <w:szCs w:val="23"/>
              </w:rPr>
              <w:t>17.</w:t>
            </w:r>
          </w:p>
        </w:tc>
        <w:tc>
          <w:tcPr>
            <w:tcW w:w="518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Наличие оборудованных и используемых в дошкольных образовательных учреждениях помещений для разных видов активности (изостудия, театральная студия, «комната сказок», зимний сад и другое)</w:t>
            </w:r>
          </w:p>
        </w:tc>
        <w:tc>
          <w:tcPr>
            <w:tcW w:w="222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За каждый вид</w:t>
            </w:r>
          </w:p>
        </w:tc>
        <w:tc>
          <w:tcPr>
            <w:tcW w:w="1860" w:type="dxa"/>
            <w:tcBorders>
              <w:left w:val="single" w:sz="4" w:space="0" w:color="000000"/>
              <w:bottom w:val="single" w:sz="4" w:space="0" w:color="000000"/>
              <w:right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до 15</w:t>
            </w:r>
          </w:p>
        </w:tc>
      </w:tr>
      <w:tr w:rsidR="00694CDA" w:rsidTr="00276B56">
        <w:tc>
          <w:tcPr>
            <w:tcW w:w="600" w:type="dxa"/>
            <w:tcBorders>
              <w:left w:val="single" w:sz="4" w:space="0" w:color="000000"/>
              <w:bottom w:val="single" w:sz="4" w:space="0" w:color="000000"/>
            </w:tcBorders>
            <w:tcMar>
              <w:left w:w="0" w:type="dxa"/>
              <w:right w:w="0" w:type="dxa"/>
            </w:tcMar>
          </w:tcPr>
          <w:p w:rsidR="00694CDA" w:rsidRDefault="00694CDA" w:rsidP="00E41D54">
            <w:pPr>
              <w:snapToGrid w:val="0"/>
              <w:jc w:val="center"/>
              <w:rPr>
                <w:rFonts w:cs="Tahoma"/>
                <w:kern w:val="1"/>
                <w:sz w:val="23"/>
                <w:szCs w:val="23"/>
              </w:rPr>
            </w:pPr>
            <w:r>
              <w:rPr>
                <w:rFonts w:cs="Tahoma"/>
                <w:kern w:val="1"/>
                <w:sz w:val="23"/>
                <w:szCs w:val="23"/>
              </w:rPr>
              <w:t>18.</w:t>
            </w:r>
          </w:p>
        </w:tc>
        <w:tc>
          <w:tcPr>
            <w:tcW w:w="5180" w:type="dxa"/>
            <w:tcBorders>
              <w:left w:val="single" w:sz="4" w:space="0" w:color="000000"/>
              <w:bottom w:val="single" w:sz="4" w:space="0" w:color="000000"/>
            </w:tcBorders>
            <w:tcMar>
              <w:left w:w="0" w:type="dxa"/>
              <w:right w:w="0" w:type="dxa"/>
            </w:tcMar>
          </w:tcPr>
          <w:p w:rsidR="00694CDA" w:rsidRDefault="00694CDA" w:rsidP="00E41D54">
            <w:pPr>
              <w:snapToGrid w:val="0"/>
              <w:rPr>
                <w:rFonts w:cs="Tahoma"/>
                <w:kern w:val="1"/>
                <w:sz w:val="23"/>
                <w:szCs w:val="23"/>
              </w:rPr>
            </w:pPr>
            <w:r>
              <w:rPr>
                <w:rFonts w:cs="Tahoma"/>
                <w:kern w:val="1"/>
                <w:sz w:val="23"/>
                <w:szCs w:val="23"/>
              </w:rPr>
              <w:t>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и дошкольных образовательных учреждений (групп) компенсирующего вида</w:t>
            </w:r>
          </w:p>
        </w:tc>
        <w:tc>
          <w:tcPr>
            <w:tcW w:w="2220" w:type="dxa"/>
            <w:tcBorders>
              <w:left w:val="single" w:sz="4" w:space="0" w:color="000000"/>
              <w:bottom w:val="single" w:sz="4" w:space="0" w:color="000000"/>
            </w:tcBorders>
            <w:tcMar>
              <w:left w:w="0" w:type="dxa"/>
              <w:right w:w="0" w:type="dxa"/>
            </w:tcMar>
          </w:tcPr>
          <w:p w:rsidR="00694CDA" w:rsidRDefault="00694CDA" w:rsidP="00E41D54">
            <w:pPr>
              <w:snapToGrid w:val="0"/>
              <w:rPr>
                <w:rFonts w:cs="Tahoma"/>
                <w:kern w:val="1"/>
                <w:sz w:val="23"/>
                <w:szCs w:val="23"/>
              </w:rPr>
            </w:pPr>
            <w:r>
              <w:rPr>
                <w:rFonts w:cs="Tahoma"/>
                <w:kern w:val="1"/>
                <w:sz w:val="23"/>
                <w:szCs w:val="23"/>
              </w:rPr>
              <w:t>за каждого</w:t>
            </w:r>
          </w:p>
          <w:p w:rsidR="00694CDA" w:rsidRDefault="00694CDA" w:rsidP="00E41D54">
            <w:pPr>
              <w:rPr>
                <w:rFonts w:cs="Tahoma"/>
                <w:kern w:val="1"/>
                <w:sz w:val="23"/>
                <w:szCs w:val="23"/>
              </w:rPr>
            </w:pPr>
            <w:r>
              <w:rPr>
                <w:rFonts w:cs="Tahoma"/>
                <w:kern w:val="1"/>
                <w:sz w:val="23"/>
                <w:szCs w:val="23"/>
              </w:rPr>
              <w:t>обучающегося</w:t>
            </w:r>
          </w:p>
          <w:p w:rsidR="00694CDA" w:rsidRDefault="00694CDA" w:rsidP="00E41D54">
            <w:pPr>
              <w:rPr>
                <w:rFonts w:cs="Tahoma"/>
                <w:kern w:val="1"/>
                <w:sz w:val="23"/>
                <w:szCs w:val="23"/>
              </w:rPr>
            </w:pPr>
            <w:r>
              <w:rPr>
                <w:rFonts w:cs="Tahoma"/>
                <w:kern w:val="1"/>
                <w:sz w:val="23"/>
                <w:szCs w:val="23"/>
              </w:rPr>
              <w:t>(воспитанника)</w:t>
            </w:r>
          </w:p>
        </w:tc>
        <w:tc>
          <w:tcPr>
            <w:tcW w:w="1860" w:type="dxa"/>
            <w:tcBorders>
              <w:left w:val="single" w:sz="4" w:space="0" w:color="000000"/>
              <w:bottom w:val="single" w:sz="4" w:space="0" w:color="000000"/>
              <w:right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1</w:t>
            </w:r>
          </w:p>
        </w:tc>
      </w:tr>
      <w:tr w:rsidR="00694CDA" w:rsidTr="00276B56">
        <w:tc>
          <w:tcPr>
            <w:tcW w:w="600" w:type="dxa"/>
            <w:tcBorders>
              <w:left w:val="single" w:sz="4" w:space="0" w:color="000000"/>
            </w:tcBorders>
          </w:tcPr>
          <w:p w:rsidR="00694CDA" w:rsidRDefault="00694CDA" w:rsidP="00E41D54">
            <w:pPr>
              <w:snapToGrid w:val="0"/>
              <w:rPr>
                <w:rFonts w:cs="Tahoma"/>
                <w:kern w:val="1"/>
                <w:sz w:val="23"/>
                <w:szCs w:val="23"/>
              </w:rPr>
            </w:pPr>
            <w:r>
              <w:rPr>
                <w:rFonts w:cs="Tahoma"/>
                <w:kern w:val="1"/>
                <w:sz w:val="23"/>
                <w:szCs w:val="23"/>
              </w:rPr>
              <w:t>19.</w:t>
            </w:r>
          </w:p>
        </w:tc>
        <w:tc>
          <w:tcPr>
            <w:tcW w:w="5180" w:type="dxa"/>
            <w:tcBorders>
              <w:left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Наличие действующих учебно-производственных мастерских</w:t>
            </w:r>
          </w:p>
          <w:p w:rsidR="00694CDA" w:rsidRDefault="00694CDA" w:rsidP="00E41D54">
            <w:pPr>
              <w:rPr>
                <w:rFonts w:cs="Tahoma"/>
                <w:kern w:val="1"/>
                <w:sz w:val="23"/>
                <w:szCs w:val="23"/>
              </w:rPr>
            </w:pPr>
          </w:p>
        </w:tc>
        <w:tc>
          <w:tcPr>
            <w:tcW w:w="2220" w:type="dxa"/>
            <w:tcBorders>
              <w:left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 xml:space="preserve">за каждую мастерскую от степени </w:t>
            </w:r>
            <w:proofErr w:type="spellStart"/>
            <w:r>
              <w:rPr>
                <w:rFonts w:cs="Tahoma"/>
                <w:kern w:val="1"/>
                <w:sz w:val="23"/>
                <w:szCs w:val="23"/>
              </w:rPr>
              <w:t>оборудованности</w:t>
            </w:r>
            <w:proofErr w:type="spellEnd"/>
          </w:p>
        </w:tc>
        <w:tc>
          <w:tcPr>
            <w:tcW w:w="1860" w:type="dxa"/>
            <w:tcBorders>
              <w:left w:val="single" w:sz="4" w:space="0" w:color="000000"/>
              <w:right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до 10</w:t>
            </w:r>
          </w:p>
        </w:tc>
      </w:tr>
      <w:tr w:rsidR="00694CDA" w:rsidTr="00276B56">
        <w:tc>
          <w:tcPr>
            <w:tcW w:w="600" w:type="dxa"/>
            <w:tcBorders>
              <w:left w:val="single" w:sz="4" w:space="0" w:color="000000"/>
            </w:tcBorders>
          </w:tcPr>
          <w:p w:rsidR="00694CDA" w:rsidRDefault="00694CDA" w:rsidP="00E41D54">
            <w:pPr>
              <w:snapToGrid w:val="0"/>
              <w:rPr>
                <w:rFonts w:cs="Tahoma"/>
                <w:kern w:val="1"/>
                <w:sz w:val="23"/>
                <w:szCs w:val="23"/>
              </w:rPr>
            </w:pPr>
            <w:r>
              <w:rPr>
                <w:rFonts w:cs="Tahoma"/>
                <w:kern w:val="1"/>
                <w:sz w:val="23"/>
                <w:szCs w:val="23"/>
              </w:rPr>
              <w:t>20.</w:t>
            </w:r>
          </w:p>
        </w:tc>
        <w:tc>
          <w:tcPr>
            <w:tcW w:w="5180" w:type="dxa"/>
            <w:tcBorders>
              <w:left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Наличие концертного класса, хорового класса, класса хореографии, кабинета звукозаписи, сценического класса для театральных отделений школ искусств, скульптурного класса</w:t>
            </w:r>
          </w:p>
        </w:tc>
        <w:tc>
          <w:tcPr>
            <w:tcW w:w="2220" w:type="dxa"/>
            <w:tcBorders>
              <w:left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За каждый вид</w:t>
            </w:r>
          </w:p>
        </w:tc>
        <w:tc>
          <w:tcPr>
            <w:tcW w:w="1860" w:type="dxa"/>
            <w:tcBorders>
              <w:left w:val="single" w:sz="4" w:space="0" w:color="000000"/>
              <w:right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До 20</w:t>
            </w:r>
          </w:p>
        </w:tc>
      </w:tr>
      <w:tr w:rsidR="00694CDA" w:rsidTr="00276B56">
        <w:tc>
          <w:tcPr>
            <w:tcW w:w="600" w:type="dxa"/>
            <w:tcBorders>
              <w:left w:val="single" w:sz="4" w:space="0" w:color="000000"/>
            </w:tcBorders>
          </w:tcPr>
          <w:p w:rsidR="00694CDA" w:rsidRDefault="00694CDA" w:rsidP="00E41D54">
            <w:pPr>
              <w:snapToGrid w:val="0"/>
              <w:rPr>
                <w:rFonts w:cs="Tahoma"/>
                <w:kern w:val="1"/>
                <w:sz w:val="23"/>
                <w:szCs w:val="23"/>
              </w:rPr>
            </w:pPr>
            <w:r>
              <w:rPr>
                <w:rFonts w:cs="Tahoma"/>
                <w:kern w:val="1"/>
                <w:sz w:val="23"/>
                <w:szCs w:val="23"/>
              </w:rPr>
              <w:t>21.</w:t>
            </w:r>
          </w:p>
        </w:tc>
        <w:tc>
          <w:tcPr>
            <w:tcW w:w="5180" w:type="dxa"/>
            <w:tcBorders>
              <w:left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Наличие на балансе музыкальных инструментов: дорогостоящих концертных инструментов</w:t>
            </w:r>
          </w:p>
        </w:tc>
        <w:tc>
          <w:tcPr>
            <w:tcW w:w="2220" w:type="dxa"/>
            <w:tcBorders>
              <w:left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За каждую единицу</w:t>
            </w:r>
          </w:p>
        </w:tc>
        <w:tc>
          <w:tcPr>
            <w:tcW w:w="1860" w:type="dxa"/>
            <w:tcBorders>
              <w:left w:val="single" w:sz="4" w:space="0" w:color="000000"/>
              <w:right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3</w:t>
            </w:r>
          </w:p>
        </w:tc>
      </w:tr>
      <w:tr w:rsidR="00694CDA" w:rsidTr="00276B56">
        <w:tc>
          <w:tcPr>
            <w:tcW w:w="600" w:type="dxa"/>
            <w:tcBorders>
              <w:left w:val="single" w:sz="4" w:space="0" w:color="000000"/>
              <w:bottom w:val="single" w:sz="4" w:space="0" w:color="000000"/>
            </w:tcBorders>
          </w:tcPr>
          <w:p w:rsidR="00694CDA" w:rsidRDefault="00694CDA" w:rsidP="00E41D54">
            <w:pPr>
              <w:snapToGrid w:val="0"/>
              <w:rPr>
                <w:rFonts w:cs="Tahoma"/>
                <w:kern w:val="1"/>
                <w:sz w:val="23"/>
                <w:szCs w:val="23"/>
              </w:rPr>
            </w:pPr>
            <w:r>
              <w:rPr>
                <w:rFonts w:cs="Tahoma"/>
                <w:kern w:val="1"/>
                <w:sz w:val="23"/>
                <w:szCs w:val="23"/>
              </w:rPr>
              <w:t>22.</w:t>
            </w:r>
          </w:p>
        </w:tc>
        <w:tc>
          <w:tcPr>
            <w:tcW w:w="518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proofErr w:type="spellStart"/>
            <w:r>
              <w:rPr>
                <w:rFonts w:cs="Tahoma"/>
                <w:kern w:val="1"/>
                <w:sz w:val="23"/>
                <w:szCs w:val="23"/>
              </w:rPr>
              <w:t>Многопрофильность</w:t>
            </w:r>
            <w:proofErr w:type="spellEnd"/>
            <w:r>
              <w:rPr>
                <w:rFonts w:cs="Tahoma"/>
                <w:kern w:val="1"/>
                <w:sz w:val="23"/>
                <w:szCs w:val="23"/>
              </w:rPr>
              <w:t xml:space="preserve"> учреждения</w:t>
            </w:r>
          </w:p>
        </w:tc>
        <w:tc>
          <w:tcPr>
            <w:tcW w:w="222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До 10 специальностей</w:t>
            </w:r>
          </w:p>
          <w:p w:rsidR="00694CDA" w:rsidRDefault="00694CDA" w:rsidP="00E41D54">
            <w:pPr>
              <w:snapToGrid w:val="0"/>
              <w:rPr>
                <w:rFonts w:cs="Tahoma"/>
                <w:kern w:val="1"/>
                <w:sz w:val="23"/>
                <w:szCs w:val="23"/>
              </w:rPr>
            </w:pPr>
            <w:r>
              <w:rPr>
                <w:rFonts w:cs="Tahoma"/>
                <w:kern w:val="1"/>
                <w:sz w:val="23"/>
                <w:szCs w:val="23"/>
              </w:rPr>
              <w:t>Более 10</w:t>
            </w:r>
          </w:p>
        </w:tc>
        <w:tc>
          <w:tcPr>
            <w:tcW w:w="1860" w:type="dxa"/>
            <w:tcBorders>
              <w:left w:val="single" w:sz="4" w:space="0" w:color="000000"/>
              <w:bottom w:val="single" w:sz="4" w:space="0" w:color="000000"/>
              <w:right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10</w:t>
            </w:r>
          </w:p>
          <w:p w:rsidR="00694CDA" w:rsidRDefault="00694CDA" w:rsidP="00E41D54">
            <w:pPr>
              <w:snapToGrid w:val="0"/>
              <w:jc w:val="center"/>
              <w:rPr>
                <w:rFonts w:cs="Tahoma"/>
                <w:kern w:val="1"/>
                <w:sz w:val="23"/>
                <w:szCs w:val="23"/>
              </w:rPr>
            </w:pPr>
          </w:p>
          <w:p w:rsidR="00694CDA" w:rsidRDefault="00694CDA" w:rsidP="00E41D54">
            <w:pPr>
              <w:snapToGrid w:val="0"/>
              <w:jc w:val="center"/>
              <w:rPr>
                <w:rFonts w:cs="Tahoma"/>
                <w:kern w:val="1"/>
                <w:sz w:val="23"/>
                <w:szCs w:val="23"/>
              </w:rPr>
            </w:pPr>
            <w:r>
              <w:rPr>
                <w:rFonts w:cs="Tahoma"/>
                <w:kern w:val="1"/>
                <w:sz w:val="23"/>
                <w:szCs w:val="23"/>
              </w:rPr>
              <w:t>20</w:t>
            </w:r>
          </w:p>
        </w:tc>
      </w:tr>
    </w:tbl>
    <w:p w:rsidR="00694CDA" w:rsidRDefault="00694CDA" w:rsidP="00694CDA">
      <w:pPr>
        <w:ind w:firstLine="720"/>
        <w:jc w:val="both"/>
        <w:rPr>
          <w:rFonts w:cs="Tahoma"/>
          <w:kern w:val="1"/>
          <w:sz w:val="23"/>
          <w:szCs w:val="23"/>
        </w:rPr>
      </w:pPr>
    </w:p>
    <w:p w:rsidR="00694CDA" w:rsidRDefault="00694CDA" w:rsidP="00694CDA">
      <w:pPr>
        <w:ind w:firstLine="720"/>
        <w:jc w:val="both"/>
        <w:rPr>
          <w:rFonts w:cs="Tahoma"/>
          <w:kern w:val="1"/>
          <w:sz w:val="23"/>
          <w:szCs w:val="23"/>
        </w:rPr>
      </w:pPr>
      <w:r>
        <w:rPr>
          <w:rFonts w:cs="Tahoma"/>
          <w:kern w:val="1"/>
          <w:sz w:val="23"/>
          <w:szCs w:val="23"/>
        </w:rPr>
        <w:t>4.3. </w:t>
      </w:r>
      <w:r>
        <w:rPr>
          <w:rFonts w:cs="Tahoma"/>
          <w:i/>
          <w:kern w:val="1"/>
          <w:sz w:val="23"/>
          <w:szCs w:val="23"/>
        </w:rPr>
        <w:t>Группа по оплате труда</w:t>
      </w:r>
      <w:r>
        <w:rPr>
          <w:rFonts w:cs="Tahoma"/>
          <w:kern w:val="1"/>
          <w:sz w:val="23"/>
          <w:szCs w:val="23"/>
        </w:rPr>
        <w:t xml:space="preserve"> руководителей определяется не чаще 1 раза в год Управлением образования Администрации Неклиновского района, в устанавливаемом им порядке на основании соответствующих документов, подтверждающих наличие указанных объемов работы учреждения.</w:t>
      </w:r>
    </w:p>
    <w:p w:rsidR="00694CDA" w:rsidRDefault="00694CDA" w:rsidP="00694CDA">
      <w:pPr>
        <w:ind w:firstLine="720"/>
        <w:jc w:val="both"/>
        <w:rPr>
          <w:rFonts w:cs="Tahoma"/>
          <w:kern w:val="1"/>
          <w:sz w:val="23"/>
          <w:szCs w:val="23"/>
        </w:rPr>
      </w:pPr>
      <w:r>
        <w:rPr>
          <w:rFonts w:cs="Tahoma"/>
          <w:kern w:val="1"/>
          <w:sz w:val="23"/>
          <w:szCs w:val="23"/>
        </w:rPr>
        <w:t>Группа по оплате труда для вновь открываемых учреждений образования устанавливается исходя из плановых (проектных) показателей, но не более чем на 2 года.</w:t>
      </w:r>
    </w:p>
    <w:p w:rsidR="00694CDA" w:rsidRDefault="00694CDA" w:rsidP="00694CDA">
      <w:pPr>
        <w:ind w:firstLine="720"/>
        <w:jc w:val="both"/>
        <w:rPr>
          <w:rFonts w:cs="Tahoma"/>
          <w:kern w:val="1"/>
          <w:sz w:val="23"/>
          <w:szCs w:val="23"/>
        </w:rPr>
      </w:pPr>
      <w:r>
        <w:rPr>
          <w:rFonts w:cs="Tahoma"/>
          <w:kern w:val="1"/>
          <w:sz w:val="23"/>
          <w:szCs w:val="23"/>
        </w:rPr>
        <w:t>4.4. При наличии других показателей, не предусмотренных в пункте 4.2, но значительно увеличивающих объем и сложность работы в учреждении, суммарное количество баллов может быть увеличено Управлением образования Администрации Неклиновского района за каждый дополнительный показатель до 20 баллов.</w:t>
      </w:r>
    </w:p>
    <w:p w:rsidR="00694CDA" w:rsidRDefault="00694CDA" w:rsidP="00694CDA">
      <w:pPr>
        <w:ind w:firstLine="720"/>
        <w:jc w:val="both"/>
        <w:rPr>
          <w:rFonts w:cs="Tahoma"/>
          <w:kern w:val="1"/>
          <w:sz w:val="23"/>
          <w:szCs w:val="23"/>
        </w:rPr>
      </w:pPr>
      <w:r>
        <w:rPr>
          <w:rFonts w:cs="Tahoma"/>
          <w:kern w:val="1"/>
          <w:sz w:val="23"/>
          <w:szCs w:val="23"/>
        </w:rPr>
        <w:t>4.5. Конкретное количество баллов, предусмотренных по показателям с приставкой «до», устанавливается Управлением образования Администрации Неклиновского района.</w:t>
      </w:r>
    </w:p>
    <w:p w:rsidR="00694CDA" w:rsidRDefault="00694CDA" w:rsidP="00694CDA">
      <w:pPr>
        <w:ind w:firstLine="720"/>
        <w:jc w:val="both"/>
        <w:rPr>
          <w:rFonts w:cs="Tahoma"/>
          <w:kern w:val="1"/>
          <w:sz w:val="23"/>
          <w:szCs w:val="23"/>
        </w:rPr>
      </w:pPr>
      <w:r>
        <w:rPr>
          <w:rFonts w:cs="Tahoma"/>
          <w:kern w:val="1"/>
          <w:sz w:val="23"/>
          <w:szCs w:val="23"/>
        </w:rPr>
        <w:t>4.6. При установлении группы по оплате труда руководящих работников контингент обучающихся (воспитанников) образовательных учреждений определяется:</w:t>
      </w:r>
    </w:p>
    <w:p w:rsidR="00694CDA" w:rsidRDefault="00694CDA" w:rsidP="00694CDA">
      <w:pPr>
        <w:ind w:firstLine="720"/>
        <w:jc w:val="both"/>
        <w:rPr>
          <w:rFonts w:cs="Tahoma"/>
          <w:kern w:val="1"/>
          <w:sz w:val="23"/>
          <w:szCs w:val="23"/>
        </w:rPr>
      </w:pPr>
      <w:r>
        <w:rPr>
          <w:rFonts w:cs="Tahoma"/>
          <w:kern w:val="1"/>
          <w:sz w:val="23"/>
          <w:szCs w:val="23"/>
        </w:rPr>
        <w:t>по общеобразовательным учреждениям – по списочному составу на начало учебного года.</w:t>
      </w:r>
    </w:p>
    <w:p w:rsidR="00694CDA" w:rsidRDefault="00694CDA" w:rsidP="00694CDA">
      <w:pPr>
        <w:ind w:firstLine="720"/>
        <w:jc w:val="both"/>
        <w:rPr>
          <w:rFonts w:cs="Tahoma"/>
          <w:kern w:val="1"/>
          <w:sz w:val="23"/>
          <w:szCs w:val="23"/>
        </w:rPr>
      </w:pPr>
      <w:r>
        <w:rPr>
          <w:rFonts w:cs="Tahoma"/>
          <w:kern w:val="1"/>
          <w:sz w:val="23"/>
          <w:szCs w:val="23"/>
        </w:rPr>
        <w:t xml:space="preserve">4.7. За руководителями образовательных учреждений, находящихся на </w:t>
      </w:r>
      <w:r>
        <w:rPr>
          <w:rFonts w:cs="Tahoma"/>
          <w:i/>
          <w:kern w:val="1"/>
          <w:sz w:val="23"/>
          <w:szCs w:val="23"/>
        </w:rPr>
        <w:t xml:space="preserve">капитальном </w:t>
      </w:r>
      <w:r>
        <w:rPr>
          <w:rFonts w:cs="Tahoma"/>
          <w:kern w:val="1"/>
          <w:sz w:val="23"/>
          <w:szCs w:val="23"/>
        </w:rPr>
        <w:t>ремонте, сохраняется группа по оплате труда руководителей, определенная до начала ремонта, но не более чем на 1 год.</w:t>
      </w:r>
    </w:p>
    <w:p w:rsidR="00815AED" w:rsidRPr="00815AED" w:rsidRDefault="00815AED" w:rsidP="00815AED">
      <w:pPr>
        <w:ind w:firstLine="709"/>
        <w:jc w:val="both"/>
      </w:pPr>
      <w:r>
        <w:rPr>
          <w:rFonts w:cs="Tahoma"/>
          <w:kern w:val="1"/>
          <w:sz w:val="23"/>
          <w:szCs w:val="23"/>
        </w:rPr>
        <w:t>4.8.</w:t>
      </w:r>
      <w:r w:rsidRPr="00815AED">
        <w:rPr>
          <w:sz w:val="25"/>
          <w:szCs w:val="25"/>
        </w:rPr>
        <w:t xml:space="preserve"> </w:t>
      </w:r>
      <w:r w:rsidRPr="00815AED">
        <w:t>Управление образования Администрации Неклиновского района:</w:t>
      </w:r>
    </w:p>
    <w:p w:rsidR="00815AED" w:rsidRPr="00815AED" w:rsidRDefault="00815AED" w:rsidP="00815AED">
      <w:pPr>
        <w:ind w:firstLine="709"/>
        <w:jc w:val="both"/>
      </w:pPr>
      <w:r w:rsidRPr="00815AED">
        <w:t>может относить учреждения образования, добившиеся высоких и стабильных результатов работы, на 1 группу по оплате труда выше по сравнению с группой, определенной по настоящим объемным показателям;</w:t>
      </w:r>
    </w:p>
    <w:p w:rsidR="00815AED" w:rsidRPr="00815AED" w:rsidRDefault="00815AED" w:rsidP="00815AED">
      <w:pPr>
        <w:ind w:firstLine="709"/>
        <w:jc w:val="both"/>
      </w:pPr>
      <w:proofErr w:type="gramStart"/>
      <w:r w:rsidRPr="00815AED">
        <w:t xml:space="preserve">может устанавливать группу по оплате труда руководителей (без изменения учреждению группы по оплате труда руководителей, определяемой по объемным показателям), в порядке исключения, руководителям учреждений образования, имеющим высшую квалификационную категорию и особые заслуги в области образования или в рамках отрасли по ведомственной принадлежности, </w:t>
      </w:r>
      <w:r w:rsidRPr="00815AED">
        <w:lastRenderedPageBreak/>
        <w:t>предусмотренную для руководителей учреждений образования, имеющих высшую квалификационную категорию в следующей группе по оплате труда.</w:t>
      </w:r>
      <w:proofErr w:type="gramEnd"/>
    </w:p>
    <w:p w:rsidR="00694CDA" w:rsidRDefault="00815AED" w:rsidP="00815AED">
      <w:pPr>
        <w:jc w:val="both"/>
        <w:rPr>
          <w:rFonts w:cs="Tahoma"/>
          <w:kern w:val="1"/>
          <w:sz w:val="23"/>
          <w:szCs w:val="23"/>
        </w:rPr>
      </w:pPr>
      <w:r>
        <w:rPr>
          <w:rFonts w:cs="Tahoma"/>
          <w:kern w:val="1"/>
          <w:sz w:val="23"/>
          <w:szCs w:val="23"/>
        </w:rPr>
        <w:t xml:space="preserve">             </w:t>
      </w:r>
      <w:r w:rsidR="00694CDA">
        <w:rPr>
          <w:rFonts w:cs="Tahoma"/>
          <w:kern w:val="1"/>
          <w:sz w:val="23"/>
          <w:szCs w:val="23"/>
        </w:rPr>
        <w:t>4.</w:t>
      </w:r>
      <w:r>
        <w:rPr>
          <w:rFonts w:cs="Tahoma"/>
          <w:kern w:val="1"/>
          <w:sz w:val="23"/>
          <w:szCs w:val="23"/>
        </w:rPr>
        <w:t>9</w:t>
      </w:r>
      <w:r w:rsidR="00694CDA">
        <w:rPr>
          <w:rFonts w:cs="Tahoma"/>
          <w:kern w:val="1"/>
          <w:sz w:val="23"/>
          <w:szCs w:val="23"/>
        </w:rPr>
        <w:t>. </w:t>
      </w:r>
      <w:r w:rsidR="00694CDA">
        <w:rPr>
          <w:rFonts w:cs="Tahoma"/>
          <w:i/>
          <w:kern w:val="1"/>
          <w:sz w:val="23"/>
          <w:szCs w:val="23"/>
        </w:rPr>
        <w:t>Группы по оплате труда</w:t>
      </w:r>
      <w:r w:rsidR="00694CDA">
        <w:rPr>
          <w:rFonts w:cs="Tahoma"/>
          <w:kern w:val="1"/>
          <w:sz w:val="23"/>
          <w:szCs w:val="23"/>
        </w:rPr>
        <w:t xml:space="preserve"> для руководящих работников учреждений образования (в зависимости от суммы баллов, исчисленной по показателям):</w:t>
      </w:r>
    </w:p>
    <w:p w:rsidR="00694CDA" w:rsidRDefault="00694CDA" w:rsidP="00694CDA">
      <w:pPr>
        <w:ind w:firstLine="720"/>
        <w:jc w:val="both"/>
        <w:rPr>
          <w:rFonts w:cs="Tahoma"/>
          <w:kern w:val="1"/>
          <w:sz w:val="23"/>
          <w:szCs w:val="23"/>
        </w:rPr>
      </w:pPr>
    </w:p>
    <w:tbl>
      <w:tblPr>
        <w:tblW w:w="5000" w:type="pct"/>
        <w:tblInd w:w="-59" w:type="dxa"/>
        <w:tblLayout w:type="fixed"/>
        <w:tblCellMar>
          <w:left w:w="70" w:type="dxa"/>
          <w:right w:w="70" w:type="dxa"/>
        </w:tblCellMar>
        <w:tblLook w:val="0000" w:firstRow="0" w:lastRow="0" w:firstColumn="0" w:lastColumn="0" w:noHBand="0" w:noVBand="0"/>
      </w:tblPr>
      <w:tblGrid>
        <w:gridCol w:w="761"/>
        <w:gridCol w:w="5299"/>
        <w:gridCol w:w="1088"/>
        <w:gridCol w:w="1086"/>
        <w:gridCol w:w="1064"/>
        <w:gridCol w:w="1572"/>
      </w:tblGrid>
      <w:tr w:rsidR="00694CDA" w:rsidTr="00276B56">
        <w:trPr>
          <w:trHeight w:hRule="exact" w:val="1298"/>
          <w:tblHeader/>
        </w:trPr>
        <w:tc>
          <w:tcPr>
            <w:tcW w:w="700" w:type="dxa"/>
            <w:vMerge w:val="restart"/>
            <w:tcBorders>
              <w:top w:val="single" w:sz="4" w:space="0" w:color="000000"/>
              <w:left w:val="single" w:sz="4" w:space="0" w:color="000000"/>
              <w:bottom w:val="single" w:sz="4" w:space="0" w:color="000000"/>
            </w:tcBorders>
          </w:tcPr>
          <w:p w:rsidR="00694CDA" w:rsidRDefault="00694CDA" w:rsidP="00E41D54">
            <w:pPr>
              <w:pStyle w:val="7"/>
              <w:tabs>
                <w:tab w:val="left" w:pos="0"/>
              </w:tabs>
              <w:snapToGrid w:val="0"/>
              <w:jc w:val="center"/>
              <w:rPr>
                <w:kern w:val="1"/>
                <w:sz w:val="23"/>
                <w:szCs w:val="23"/>
              </w:rPr>
            </w:pPr>
            <w:bookmarkStart w:id="0" w:name="_GoBack"/>
          </w:p>
          <w:p w:rsidR="00694CDA" w:rsidRDefault="00694CDA" w:rsidP="00E41D54">
            <w:pPr>
              <w:pStyle w:val="7"/>
              <w:tabs>
                <w:tab w:val="left" w:pos="0"/>
              </w:tabs>
              <w:snapToGrid w:val="0"/>
              <w:jc w:val="center"/>
              <w:rPr>
                <w:kern w:val="1"/>
                <w:sz w:val="23"/>
                <w:szCs w:val="23"/>
              </w:rPr>
            </w:pPr>
            <w:r>
              <w:rPr>
                <w:kern w:val="1"/>
                <w:sz w:val="23"/>
                <w:szCs w:val="23"/>
              </w:rPr>
              <w:t>№</w:t>
            </w:r>
          </w:p>
          <w:p w:rsidR="00694CDA" w:rsidRDefault="00694CDA" w:rsidP="00E41D54">
            <w:pPr>
              <w:jc w:val="center"/>
              <w:rPr>
                <w:rFonts w:cs="Tahoma"/>
                <w:kern w:val="1"/>
                <w:sz w:val="23"/>
                <w:szCs w:val="23"/>
              </w:rPr>
            </w:pPr>
            <w:proofErr w:type="gramStart"/>
            <w:r>
              <w:rPr>
                <w:rFonts w:cs="Tahoma"/>
                <w:kern w:val="1"/>
                <w:sz w:val="23"/>
                <w:szCs w:val="23"/>
              </w:rPr>
              <w:t>п</w:t>
            </w:r>
            <w:proofErr w:type="gramEnd"/>
            <w:r>
              <w:rPr>
                <w:rFonts w:cs="Tahoma"/>
                <w:kern w:val="1"/>
                <w:sz w:val="23"/>
                <w:szCs w:val="23"/>
              </w:rPr>
              <w:t>/п</w:t>
            </w:r>
          </w:p>
        </w:tc>
        <w:tc>
          <w:tcPr>
            <w:tcW w:w="4880" w:type="dxa"/>
            <w:vMerge w:val="restart"/>
            <w:tcBorders>
              <w:top w:val="single" w:sz="4" w:space="0" w:color="000000"/>
              <w:left w:val="single" w:sz="4" w:space="0" w:color="000000"/>
              <w:bottom w:val="single" w:sz="4" w:space="0" w:color="000000"/>
            </w:tcBorders>
            <w:tcMar>
              <w:left w:w="28" w:type="dxa"/>
              <w:right w:w="28" w:type="dxa"/>
            </w:tcMar>
          </w:tcPr>
          <w:p w:rsidR="00694CDA" w:rsidRDefault="00694CDA" w:rsidP="00E41D54">
            <w:pPr>
              <w:pStyle w:val="7"/>
              <w:tabs>
                <w:tab w:val="left" w:pos="0"/>
              </w:tabs>
              <w:snapToGrid w:val="0"/>
              <w:jc w:val="center"/>
              <w:rPr>
                <w:kern w:val="1"/>
                <w:sz w:val="23"/>
                <w:szCs w:val="23"/>
              </w:rPr>
            </w:pPr>
          </w:p>
          <w:p w:rsidR="00694CDA" w:rsidRDefault="00694CDA" w:rsidP="00E41D54">
            <w:pPr>
              <w:pStyle w:val="7"/>
              <w:tabs>
                <w:tab w:val="left" w:pos="0"/>
              </w:tabs>
              <w:snapToGrid w:val="0"/>
              <w:jc w:val="center"/>
              <w:rPr>
                <w:kern w:val="1"/>
                <w:sz w:val="23"/>
                <w:szCs w:val="23"/>
              </w:rPr>
            </w:pPr>
          </w:p>
          <w:p w:rsidR="00694CDA" w:rsidRDefault="00694CDA" w:rsidP="00E41D54">
            <w:pPr>
              <w:pStyle w:val="7"/>
              <w:tabs>
                <w:tab w:val="left" w:pos="0"/>
              </w:tabs>
              <w:snapToGrid w:val="0"/>
              <w:jc w:val="center"/>
              <w:rPr>
                <w:kern w:val="1"/>
                <w:sz w:val="23"/>
                <w:szCs w:val="23"/>
              </w:rPr>
            </w:pPr>
            <w:r>
              <w:rPr>
                <w:kern w:val="1"/>
                <w:sz w:val="23"/>
                <w:szCs w:val="23"/>
              </w:rPr>
              <w:t>Тип (вид) образовательного учреждения</w:t>
            </w:r>
          </w:p>
        </w:tc>
        <w:tc>
          <w:tcPr>
            <w:tcW w:w="4430" w:type="dxa"/>
            <w:gridSpan w:val="4"/>
            <w:tcBorders>
              <w:top w:val="single" w:sz="4" w:space="0" w:color="000000"/>
              <w:left w:val="single" w:sz="4" w:space="0" w:color="000000"/>
              <w:bottom w:val="single" w:sz="4" w:space="0" w:color="000000"/>
              <w:right w:val="single" w:sz="4" w:space="0" w:color="000000"/>
            </w:tcBorders>
            <w:tcMar>
              <w:left w:w="28" w:type="dxa"/>
              <w:right w:w="28" w:type="dxa"/>
            </w:tcMar>
          </w:tcPr>
          <w:p w:rsidR="00694CDA" w:rsidRDefault="00694CDA" w:rsidP="00E41D54">
            <w:pPr>
              <w:snapToGrid w:val="0"/>
              <w:jc w:val="center"/>
              <w:rPr>
                <w:rFonts w:cs="Tahoma"/>
                <w:kern w:val="1"/>
                <w:sz w:val="23"/>
                <w:szCs w:val="23"/>
              </w:rPr>
            </w:pPr>
            <w:r>
              <w:rPr>
                <w:rFonts w:cs="Tahoma"/>
                <w:kern w:val="1"/>
                <w:sz w:val="23"/>
                <w:szCs w:val="23"/>
              </w:rPr>
              <w:t>Группа, к которой учреждение относится по оплате труда руководителей в зависимости от суммы баллов</w:t>
            </w:r>
          </w:p>
        </w:tc>
      </w:tr>
      <w:tr w:rsidR="00694CDA" w:rsidTr="00276B56">
        <w:tc>
          <w:tcPr>
            <w:tcW w:w="700" w:type="dxa"/>
            <w:vMerge/>
            <w:tcBorders>
              <w:top w:val="single" w:sz="4" w:space="0" w:color="000000"/>
              <w:left w:val="single" w:sz="4" w:space="0" w:color="000000"/>
              <w:bottom w:val="single" w:sz="4" w:space="0" w:color="000000"/>
            </w:tcBorders>
          </w:tcPr>
          <w:p w:rsidR="00694CDA" w:rsidRDefault="00694CDA" w:rsidP="00E41D54">
            <w:pPr>
              <w:rPr>
                <w:sz w:val="23"/>
                <w:szCs w:val="23"/>
              </w:rPr>
            </w:pPr>
          </w:p>
        </w:tc>
        <w:tc>
          <w:tcPr>
            <w:tcW w:w="4880" w:type="dxa"/>
            <w:vMerge/>
            <w:tcBorders>
              <w:top w:val="single" w:sz="4" w:space="0" w:color="000000"/>
              <w:left w:val="single" w:sz="4" w:space="0" w:color="000000"/>
              <w:bottom w:val="single" w:sz="4" w:space="0" w:color="000000"/>
            </w:tcBorders>
            <w:tcMar>
              <w:left w:w="28" w:type="dxa"/>
              <w:right w:w="28" w:type="dxa"/>
            </w:tcMar>
          </w:tcPr>
          <w:p w:rsidR="00694CDA" w:rsidRDefault="00694CDA" w:rsidP="00E41D54">
            <w:pPr>
              <w:rPr>
                <w:sz w:val="23"/>
                <w:szCs w:val="23"/>
              </w:rPr>
            </w:pPr>
          </w:p>
        </w:tc>
        <w:tc>
          <w:tcPr>
            <w:tcW w:w="1002" w:type="dxa"/>
            <w:tcBorders>
              <w:left w:val="single" w:sz="4" w:space="0" w:color="000000"/>
              <w:bottom w:val="single" w:sz="4" w:space="0" w:color="000000"/>
            </w:tcBorders>
            <w:tcMar>
              <w:left w:w="28" w:type="dxa"/>
              <w:right w:w="28" w:type="dxa"/>
            </w:tcMar>
          </w:tcPr>
          <w:p w:rsidR="00694CDA" w:rsidRDefault="00694CDA" w:rsidP="00E41D54">
            <w:pPr>
              <w:snapToGrid w:val="0"/>
              <w:jc w:val="center"/>
              <w:rPr>
                <w:rFonts w:cs="Tahoma"/>
                <w:kern w:val="1"/>
                <w:sz w:val="23"/>
                <w:szCs w:val="23"/>
              </w:rPr>
            </w:pPr>
            <w:r>
              <w:rPr>
                <w:rFonts w:cs="Tahoma"/>
                <w:kern w:val="1"/>
                <w:sz w:val="23"/>
                <w:szCs w:val="23"/>
              </w:rPr>
              <w:t>I</w:t>
            </w:r>
          </w:p>
          <w:p w:rsidR="00694CDA" w:rsidRDefault="00694CDA" w:rsidP="00E41D54">
            <w:pPr>
              <w:jc w:val="center"/>
              <w:rPr>
                <w:rFonts w:cs="Tahoma"/>
                <w:kern w:val="1"/>
                <w:sz w:val="23"/>
                <w:szCs w:val="23"/>
              </w:rPr>
            </w:pPr>
            <w:r>
              <w:rPr>
                <w:rFonts w:cs="Tahoma"/>
                <w:kern w:val="1"/>
                <w:sz w:val="23"/>
                <w:szCs w:val="23"/>
              </w:rPr>
              <w:t>группа</w:t>
            </w:r>
          </w:p>
        </w:tc>
        <w:tc>
          <w:tcPr>
            <w:tcW w:w="1000" w:type="dxa"/>
            <w:tcBorders>
              <w:left w:val="single" w:sz="4" w:space="0" w:color="000000"/>
              <w:bottom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II</w:t>
            </w:r>
          </w:p>
          <w:p w:rsidR="00694CDA" w:rsidRDefault="00694CDA" w:rsidP="00E41D54">
            <w:pPr>
              <w:jc w:val="center"/>
              <w:rPr>
                <w:rFonts w:cs="Tahoma"/>
                <w:kern w:val="1"/>
                <w:sz w:val="23"/>
                <w:szCs w:val="23"/>
              </w:rPr>
            </w:pPr>
            <w:r>
              <w:rPr>
                <w:rFonts w:cs="Tahoma"/>
                <w:kern w:val="1"/>
                <w:sz w:val="23"/>
                <w:szCs w:val="23"/>
              </w:rPr>
              <w:t>группа</w:t>
            </w:r>
          </w:p>
        </w:tc>
        <w:tc>
          <w:tcPr>
            <w:tcW w:w="980" w:type="dxa"/>
            <w:tcBorders>
              <w:left w:val="single" w:sz="4" w:space="0" w:color="000000"/>
              <w:bottom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III группа</w:t>
            </w:r>
          </w:p>
        </w:tc>
        <w:tc>
          <w:tcPr>
            <w:tcW w:w="1448" w:type="dxa"/>
            <w:tcBorders>
              <w:left w:val="single" w:sz="4" w:space="0" w:color="000000"/>
              <w:bottom w:val="single" w:sz="4" w:space="0" w:color="000000"/>
              <w:right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IV группа</w:t>
            </w:r>
          </w:p>
        </w:tc>
      </w:tr>
      <w:tr w:rsidR="00694CDA" w:rsidTr="00276B56">
        <w:tc>
          <w:tcPr>
            <w:tcW w:w="700" w:type="dxa"/>
            <w:tcBorders>
              <w:left w:val="single" w:sz="4" w:space="0" w:color="000000"/>
              <w:bottom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1.</w:t>
            </w:r>
          </w:p>
        </w:tc>
        <w:tc>
          <w:tcPr>
            <w:tcW w:w="4880" w:type="dxa"/>
            <w:tcBorders>
              <w:left w:val="single" w:sz="4" w:space="0" w:color="000000"/>
              <w:bottom w:val="single" w:sz="4" w:space="0" w:color="000000"/>
            </w:tcBorders>
            <w:tcMar>
              <w:left w:w="28" w:type="dxa"/>
              <w:right w:w="28" w:type="dxa"/>
            </w:tcMar>
          </w:tcPr>
          <w:p w:rsidR="00694CDA" w:rsidRDefault="00694CDA" w:rsidP="00E41D54">
            <w:pPr>
              <w:snapToGrid w:val="0"/>
              <w:rPr>
                <w:rFonts w:cs="Tahoma"/>
                <w:kern w:val="1"/>
                <w:sz w:val="23"/>
                <w:szCs w:val="23"/>
              </w:rPr>
            </w:pPr>
            <w:r>
              <w:rPr>
                <w:rFonts w:cs="Tahoma"/>
                <w:kern w:val="1"/>
                <w:sz w:val="23"/>
                <w:szCs w:val="23"/>
              </w:rPr>
              <w:t xml:space="preserve">Общеобразовательные учреждения; дошкольные образовательные учреждения; учреждения дополнительного образования детей </w:t>
            </w:r>
          </w:p>
        </w:tc>
        <w:tc>
          <w:tcPr>
            <w:tcW w:w="1002" w:type="dxa"/>
            <w:tcBorders>
              <w:left w:val="single" w:sz="4" w:space="0" w:color="000000"/>
              <w:bottom w:val="single" w:sz="4" w:space="0" w:color="000000"/>
            </w:tcBorders>
            <w:tcMar>
              <w:left w:w="28" w:type="dxa"/>
              <w:right w:w="28" w:type="dxa"/>
            </w:tcMar>
          </w:tcPr>
          <w:p w:rsidR="00694CDA" w:rsidRDefault="00694CDA" w:rsidP="00E41D54">
            <w:pPr>
              <w:snapToGrid w:val="0"/>
              <w:jc w:val="center"/>
              <w:rPr>
                <w:rFonts w:cs="Tahoma"/>
                <w:kern w:val="1"/>
                <w:sz w:val="23"/>
                <w:szCs w:val="23"/>
              </w:rPr>
            </w:pPr>
            <w:r>
              <w:rPr>
                <w:rFonts w:cs="Tahoma"/>
                <w:kern w:val="1"/>
                <w:sz w:val="23"/>
                <w:szCs w:val="23"/>
              </w:rPr>
              <w:t>свыше 500</w:t>
            </w:r>
          </w:p>
        </w:tc>
        <w:tc>
          <w:tcPr>
            <w:tcW w:w="1000" w:type="dxa"/>
            <w:tcBorders>
              <w:left w:val="single" w:sz="4" w:space="0" w:color="000000"/>
              <w:bottom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до 500</w:t>
            </w:r>
          </w:p>
        </w:tc>
        <w:tc>
          <w:tcPr>
            <w:tcW w:w="980" w:type="dxa"/>
            <w:tcBorders>
              <w:left w:val="single" w:sz="4" w:space="0" w:color="000000"/>
              <w:bottom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до 350</w:t>
            </w:r>
          </w:p>
        </w:tc>
        <w:tc>
          <w:tcPr>
            <w:tcW w:w="1448" w:type="dxa"/>
            <w:tcBorders>
              <w:left w:val="single" w:sz="4" w:space="0" w:color="000000"/>
              <w:bottom w:val="single" w:sz="4" w:space="0" w:color="000000"/>
              <w:right w:val="single" w:sz="4" w:space="0" w:color="000000"/>
            </w:tcBorders>
          </w:tcPr>
          <w:p w:rsidR="00694CDA" w:rsidRDefault="00694CDA" w:rsidP="00E41D54">
            <w:pPr>
              <w:snapToGrid w:val="0"/>
              <w:jc w:val="center"/>
              <w:rPr>
                <w:rFonts w:cs="Tahoma"/>
                <w:kern w:val="1"/>
                <w:sz w:val="23"/>
                <w:szCs w:val="23"/>
              </w:rPr>
            </w:pPr>
            <w:r>
              <w:rPr>
                <w:rFonts w:cs="Tahoma"/>
                <w:kern w:val="1"/>
                <w:sz w:val="23"/>
                <w:szCs w:val="23"/>
              </w:rPr>
              <w:t>до 200</w:t>
            </w:r>
          </w:p>
        </w:tc>
      </w:tr>
      <w:bookmarkEnd w:id="0"/>
    </w:tbl>
    <w:p w:rsidR="00694CDA" w:rsidRDefault="00694CDA" w:rsidP="00694CDA">
      <w:pPr>
        <w:ind w:firstLine="720"/>
        <w:jc w:val="both"/>
        <w:rPr>
          <w:rFonts w:cs="Tahoma"/>
          <w:b/>
          <w:kern w:val="1"/>
          <w:sz w:val="23"/>
          <w:szCs w:val="23"/>
        </w:rPr>
      </w:pPr>
    </w:p>
    <w:p w:rsidR="00694CDA" w:rsidRDefault="00694CDA" w:rsidP="00694CDA">
      <w:pPr>
        <w:ind w:firstLine="720"/>
        <w:jc w:val="center"/>
        <w:rPr>
          <w:rFonts w:cs="Tahoma"/>
          <w:b/>
          <w:kern w:val="1"/>
          <w:sz w:val="23"/>
          <w:szCs w:val="23"/>
        </w:rPr>
      </w:pPr>
      <w:r>
        <w:rPr>
          <w:rFonts w:cs="Tahoma"/>
          <w:b/>
          <w:kern w:val="1"/>
          <w:sz w:val="23"/>
          <w:szCs w:val="23"/>
        </w:rPr>
        <w:t>Раздел 5. Особенности условий оплаты труда педагогических работников</w:t>
      </w:r>
    </w:p>
    <w:p w:rsidR="00694CDA" w:rsidRDefault="00694CDA" w:rsidP="00694CDA">
      <w:pPr>
        <w:ind w:firstLine="720"/>
        <w:jc w:val="both"/>
        <w:rPr>
          <w:rFonts w:cs="Tahoma"/>
          <w:kern w:val="1"/>
          <w:sz w:val="23"/>
          <w:szCs w:val="23"/>
        </w:rPr>
      </w:pPr>
      <w:r>
        <w:rPr>
          <w:rFonts w:cs="Tahoma"/>
          <w:kern w:val="1"/>
          <w:sz w:val="23"/>
          <w:szCs w:val="23"/>
        </w:rPr>
        <w:t xml:space="preserve">5.1. Порядок определения </w:t>
      </w:r>
      <w:r>
        <w:rPr>
          <w:rFonts w:cs="Tahoma"/>
          <w:i/>
          <w:kern w:val="1"/>
          <w:sz w:val="23"/>
          <w:szCs w:val="23"/>
        </w:rPr>
        <w:t>размера заработной платы</w:t>
      </w:r>
      <w:r>
        <w:rPr>
          <w:rFonts w:cs="Tahoma"/>
          <w:kern w:val="1"/>
          <w:sz w:val="23"/>
          <w:szCs w:val="23"/>
        </w:rPr>
        <w:t xml:space="preserve"> по должностному  окладу педагогическим работникам образовательных учреждений.</w:t>
      </w:r>
    </w:p>
    <w:p w:rsidR="00694CDA" w:rsidRDefault="00694CDA" w:rsidP="00694CDA">
      <w:pPr>
        <w:ind w:firstLine="720"/>
        <w:jc w:val="both"/>
        <w:rPr>
          <w:rFonts w:cs="Tahoma"/>
          <w:kern w:val="1"/>
          <w:sz w:val="23"/>
          <w:szCs w:val="23"/>
        </w:rPr>
      </w:pPr>
      <w:r>
        <w:rPr>
          <w:rFonts w:cs="Tahoma"/>
          <w:kern w:val="1"/>
          <w:sz w:val="23"/>
          <w:szCs w:val="23"/>
        </w:rPr>
        <w:t>5.1.1. </w:t>
      </w:r>
      <w:r>
        <w:rPr>
          <w:rFonts w:cs="Tahoma"/>
          <w:i/>
          <w:kern w:val="1"/>
          <w:sz w:val="23"/>
          <w:szCs w:val="23"/>
        </w:rPr>
        <w:t>Месячная заработная плата</w:t>
      </w:r>
      <w:r>
        <w:rPr>
          <w:rFonts w:cs="Tahoma"/>
          <w:kern w:val="1"/>
          <w:sz w:val="23"/>
          <w:szCs w:val="23"/>
        </w:rPr>
        <w:t xml:space="preserve"> педагогических работников образовательных учреждений определяется путем умножения должностного оклада на их фактическую нагрузку в неделю и деления полученного произведения на установленную за 1 ставку норму часов педагогической работы в неделю.</w:t>
      </w:r>
    </w:p>
    <w:p w:rsidR="00694CDA" w:rsidRDefault="00694CDA" w:rsidP="00694CDA">
      <w:pPr>
        <w:ind w:firstLine="720"/>
        <w:jc w:val="both"/>
        <w:rPr>
          <w:rFonts w:cs="Tahoma"/>
          <w:kern w:val="1"/>
          <w:sz w:val="23"/>
          <w:szCs w:val="23"/>
        </w:rPr>
      </w:pPr>
      <w:r>
        <w:rPr>
          <w:rFonts w:cs="Tahoma"/>
          <w:kern w:val="1"/>
          <w:sz w:val="23"/>
          <w:szCs w:val="23"/>
        </w:rPr>
        <w:t>В таком же порядке исчисляется месячная заработная плата:</w:t>
      </w:r>
    </w:p>
    <w:p w:rsidR="00694CDA" w:rsidRDefault="00694CDA" w:rsidP="00694CDA">
      <w:pPr>
        <w:ind w:firstLine="720"/>
        <w:jc w:val="both"/>
        <w:rPr>
          <w:rFonts w:cs="Tahoma"/>
          <w:kern w:val="1"/>
          <w:sz w:val="23"/>
          <w:szCs w:val="23"/>
        </w:rPr>
      </w:pPr>
      <w:r>
        <w:rPr>
          <w:rFonts w:cs="Tahoma"/>
          <w:kern w:val="1"/>
          <w:sz w:val="23"/>
          <w:szCs w:val="23"/>
        </w:rPr>
        <w:t>учителей и преподавателей за работу по совместительству в другом образовательном учреждении (одном или нескольких). При этом общий объем работы по совместительству не должен превышать половины месячной нормы рабочего времени учителя и преподавателя;</w:t>
      </w:r>
    </w:p>
    <w:p w:rsidR="00694CDA" w:rsidRDefault="00694CDA" w:rsidP="00694CDA">
      <w:pPr>
        <w:ind w:firstLine="720"/>
        <w:jc w:val="both"/>
        <w:rPr>
          <w:rFonts w:cs="Tahoma"/>
          <w:kern w:val="1"/>
          <w:sz w:val="23"/>
          <w:szCs w:val="23"/>
        </w:rPr>
      </w:pPr>
      <w:proofErr w:type="gramStart"/>
      <w:r>
        <w:rPr>
          <w:rFonts w:cs="Tahoma"/>
          <w:kern w:val="1"/>
          <w:sz w:val="23"/>
          <w:szCs w:val="23"/>
        </w:rPr>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roofErr w:type="gramEnd"/>
    </w:p>
    <w:p w:rsidR="00694CDA" w:rsidRDefault="00694CDA" w:rsidP="00694CDA">
      <w:pPr>
        <w:ind w:firstLine="720"/>
        <w:jc w:val="both"/>
        <w:rPr>
          <w:rFonts w:cs="Tahoma"/>
          <w:kern w:val="1"/>
          <w:sz w:val="23"/>
          <w:szCs w:val="23"/>
        </w:rPr>
      </w:pPr>
      <w:r>
        <w:rPr>
          <w:rFonts w:cs="Tahoma"/>
          <w:kern w:val="1"/>
          <w:sz w:val="23"/>
          <w:szCs w:val="23"/>
        </w:rPr>
        <w:t>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694CDA" w:rsidRDefault="00694CDA" w:rsidP="00694CDA">
      <w:pPr>
        <w:ind w:firstLine="720"/>
        <w:jc w:val="both"/>
        <w:rPr>
          <w:rFonts w:cs="Tahoma"/>
          <w:kern w:val="1"/>
          <w:sz w:val="23"/>
          <w:szCs w:val="23"/>
        </w:rPr>
      </w:pPr>
      <w:r>
        <w:rPr>
          <w:rFonts w:cs="Tahoma"/>
          <w:kern w:val="1"/>
          <w:sz w:val="23"/>
          <w:szCs w:val="23"/>
        </w:rPr>
        <w:t>5.1.2. </w:t>
      </w:r>
      <w:r>
        <w:rPr>
          <w:rFonts w:cs="Tahoma"/>
          <w:i/>
          <w:kern w:val="1"/>
          <w:sz w:val="23"/>
          <w:szCs w:val="23"/>
        </w:rPr>
        <w:t>Тарификация учителей</w:t>
      </w:r>
      <w:r>
        <w:rPr>
          <w:rFonts w:cs="Tahoma"/>
          <w:kern w:val="1"/>
          <w:sz w:val="23"/>
          <w:szCs w:val="23"/>
        </w:rPr>
        <w:t xml:space="preserve"> и преподавателей производится 1 раз в год. В случае</w:t>
      </w:r>
      <w:proofErr w:type="gramStart"/>
      <w:r>
        <w:rPr>
          <w:rFonts w:cs="Tahoma"/>
          <w:kern w:val="1"/>
          <w:sz w:val="23"/>
          <w:szCs w:val="23"/>
        </w:rPr>
        <w:t>,</w:t>
      </w:r>
      <w:proofErr w:type="gramEnd"/>
      <w:r>
        <w:rPr>
          <w:rFonts w:cs="Tahoma"/>
          <w:kern w:val="1"/>
          <w:sz w:val="23"/>
          <w:szCs w:val="23"/>
        </w:rPr>
        <w:t xml:space="preserve">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694CDA" w:rsidRDefault="00694CDA" w:rsidP="00694CDA">
      <w:pPr>
        <w:ind w:firstLine="720"/>
        <w:jc w:val="both"/>
        <w:rPr>
          <w:rFonts w:cs="Tahoma"/>
          <w:kern w:val="1"/>
          <w:sz w:val="23"/>
          <w:szCs w:val="23"/>
        </w:rPr>
      </w:pPr>
      <w:r>
        <w:rPr>
          <w:rFonts w:cs="Tahoma"/>
          <w:kern w:val="1"/>
          <w:sz w:val="23"/>
          <w:szCs w:val="23"/>
        </w:rPr>
        <w:t>5.1</w:t>
      </w:r>
      <w:r w:rsidRPr="00694CDA">
        <w:rPr>
          <w:rFonts w:cs="Tahoma"/>
          <w:kern w:val="1"/>
          <w:sz w:val="23"/>
          <w:szCs w:val="23"/>
        </w:rPr>
        <w:t>3</w:t>
      </w:r>
      <w:r>
        <w:rPr>
          <w:rFonts w:cs="Tahoma"/>
          <w:kern w:val="1"/>
          <w:sz w:val="23"/>
          <w:szCs w:val="23"/>
        </w:rPr>
        <w:t>. </w:t>
      </w:r>
      <w:proofErr w:type="gramStart"/>
      <w:r>
        <w:rPr>
          <w:rFonts w:cs="Tahoma"/>
          <w:kern w:val="1"/>
          <w:sz w:val="23"/>
          <w:szCs w:val="23"/>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w:t>
      </w:r>
      <w:proofErr w:type="gramEnd"/>
      <w:r>
        <w:rPr>
          <w:rFonts w:cs="Tahoma"/>
          <w:kern w:val="1"/>
          <w:sz w:val="23"/>
          <w:szCs w:val="23"/>
        </w:rPr>
        <w:t xml:space="preserve">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w:t>
      </w:r>
    </w:p>
    <w:p w:rsidR="00694CDA" w:rsidRDefault="00694CDA" w:rsidP="00694CDA">
      <w:pPr>
        <w:ind w:firstLine="720"/>
        <w:jc w:val="both"/>
        <w:rPr>
          <w:rFonts w:cs="Tahoma"/>
          <w:kern w:val="1"/>
          <w:sz w:val="23"/>
          <w:szCs w:val="23"/>
        </w:rPr>
      </w:pPr>
      <w:r>
        <w:rPr>
          <w:rFonts w:cs="Tahoma"/>
          <w:kern w:val="1"/>
          <w:sz w:val="23"/>
          <w:szCs w:val="23"/>
        </w:rPr>
        <w:t>Лицам, работающим на условиях почасовой оплаты и не ведущим педагогической работы во время каникул, оплата за это время не производится.</w:t>
      </w:r>
    </w:p>
    <w:p w:rsidR="00694CDA" w:rsidRDefault="00694CDA" w:rsidP="00694CDA">
      <w:pPr>
        <w:ind w:firstLine="720"/>
        <w:jc w:val="both"/>
        <w:rPr>
          <w:rFonts w:cs="Tahoma"/>
          <w:b/>
          <w:kern w:val="1"/>
          <w:sz w:val="23"/>
          <w:szCs w:val="23"/>
        </w:rPr>
      </w:pPr>
    </w:p>
    <w:p w:rsidR="00694CDA" w:rsidRDefault="00694CDA" w:rsidP="00694CDA">
      <w:pPr>
        <w:ind w:firstLine="720"/>
        <w:jc w:val="center"/>
        <w:rPr>
          <w:rFonts w:cs="Tahoma"/>
          <w:b/>
          <w:kern w:val="1"/>
          <w:sz w:val="23"/>
          <w:szCs w:val="23"/>
        </w:rPr>
      </w:pPr>
      <w:r>
        <w:rPr>
          <w:rFonts w:cs="Tahoma"/>
          <w:b/>
          <w:kern w:val="1"/>
          <w:sz w:val="23"/>
          <w:szCs w:val="23"/>
        </w:rPr>
        <w:t>Раздел 6. Нормы рабочего времени, нормы учебной нагрузки и порядок ее распределения в образовательных учреждениях</w:t>
      </w:r>
    </w:p>
    <w:p w:rsidR="00694CDA" w:rsidRDefault="00694CDA" w:rsidP="00694CDA">
      <w:pPr>
        <w:ind w:firstLine="720"/>
        <w:jc w:val="both"/>
        <w:rPr>
          <w:rFonts w:cs="Tahoma"/>
          <w:kern w:val="1"/>
          <w:sz w:val="23"/>
          <w:szCs w:val="23"/>
        </w:rPr>
      </w:pPr>
    </w:p>
    <w:p w:rsidR="00D275DA" w:rsidRPr="00D275DA" w:rsidRDefault="00D275DA" w:rsidP="00D275DA">
      <w:pPr>
        <w:spacing w:line="228" w:lineRule="auto"/>
        <w:ind w:firstLine="709"/>
        <w:jc w:val="both"/>
      </w:pPr>
      <w:r w:rsidRPr="00D275DA">
        <w:t>6.1. Продолжительность рабочего времени работников образовательных учреждений установлена Трудовым кодексом Российской Федерации и иными федеральными законами.</w:t>
      </w:r>
    </w:p>
    <w:p w:rsidR="00D275DA" w:rsidRPr="00D275DA" w:rsidRDefault="00D275DA" w:rsidP="00D275DA">
      <w:pPr>
        <w:spacing w:line="228" w:lineRule="auto"/>
        <w:ind w:firstLine="709"/>
        <w:jc w:val="both"/>
      </w:pPr>
      <w:r w:rsidRPr="00D275DA">
        <w:t>Продолжительность рабочего времени (норма часов педагогической работы за ставку заработной платы) педагогических работников, в зависимости от должности и (или) специальности, с учетом особенностей их труда, установлена приказом Министерства образования и науки Российской Федерации от 24.12.2010 № 2075 «О продолжительности рабочего времени (норме часов педагогической работы за ставку заработной платы) педагогических работников».</w:t>
      </w:r>
    </w:p>
    <w:p w:rsidR="00D275DA" w:rsidRPr="00D275DA" w:rsidRDefault="00D275DA" w:rsidP="00D275DA">
      <w:pPr>
        <w:spacing w:line="228" w:lineRule="auto"/>
        <w:ind w:firstLine="709"/>
        <w:jc w:val="both"/>
      </w:pPr>
      <w:r w:rsidRPr="00D275DA">
        <w:t>6.2.</w:t>
      </w:r>
      <w:r w:rsidRPr="00D275DA">
        <w:rPr>
          <w:lang w:val="en-US"/>
        </w:rPr>
        <w:t> </w:t>
      </w:r>
      <w:r w:rsidRPr="00D275DA">
        <w:t xml:space="preserve">Особенности работы по совместительству педагогических работников установлены постановлением Министерства труда и социального развития Российской Федерации от 30.06.2003 </w:t>
      </w:r>
      <w:r w:rsidRPr="00D275DA">
        <w:lastRenderedPageBreak/>
        <w:t>№</w:t>
      </w:r>
      <w:r w:rsidRPr="00D275DA">
        <w:rPr>
          <w:lang w:val="en-US"/>
        </w:rPr>
        <w:t> </w:t>
      </w:r>
      <w:r w:rsidRPr="00D275DA">
        <w:t>41 «Об особенностях работы по совместительству педагогических, медицинских, фармацевтических работников и работников культуры».</w:t>
      </w:r>
    </w:p>
    <w:p w:rsidR="00D275DA" w:rsidRPr="00D275DA" w:rsidRDefault="00D275DA" w:rsidP="00D275DA">
      <w:pPr>
        <w:spacing w:line="228" w:lineRule="auto"/>
        <w:ind w:firstLine="709"/>
        <w:jc w:val="both"/>
      </w:pPr>
      <w:r w:rsidRPr="00D275DA">
        <w:t>6.3.</w:t>
      </w:r>
      <w:r w:rsidRPr="00D275DA">
        <w:rPr>
          <w:lang w:val="en-US"/>
        </w:rPr>
        <w:t> </w:t>
      </w:r>
      <w:proofErr w:type="gramStart"/>
      <w:r w:rsidRPr="00D275DA">
        <w:t>Перечень должностей работников, дающих право на дополнительный оплачиваемый отпуск, 30-часовую рабочую неделю и повышенную оплату труда за работу во вредных условиях труда, установлен приказом Министерства здравоохранения Российской Федерации, Министерства обороны Российской Федерации, Министерства внутренних дел Российской Федерации, Министерства юстиции Российской Федерации, Министерства образования Российской Федерации, Министерства сельского хозяйства Российской Федерации, Федеральной пограничной службы Российской Федерации от 30.05.2003 №</w:t>
      </w:r>
      <w:r w:rsidRPr="00D275DA">
        <w:rPr>
          <w:lang w:val="en-US"/>
        </w:rPr>
        <w:t> </w:t>
      </w:r>
      <w:r w:rsidRPr="00D275DA">
        <w:t>225/194/363</w:t>
      </w:r>
      <w:proofErr w:type="gramEnd"/>
      <w:r w:rsidRPr="00D275DA">
        <w:t>/126/2330/777/292 «Об утверждении Перечня должностей, занятие которых связано с опасностью инфицирования микробактериями туберкулеза, дающих право на дополнительный оплачиваемый отпуск, 30-часовую рабочую неделю и дополнительную оплату труда в связи с вредными условиями труда».</w:t>
      </w:r>
    </w:p>
    <w:p w:rsidR="00D275DA" w:rsidRPr="00D275DA" w:rsidRDefault="00D275DA" w:rsidP="00D275DA">
      <w:pPr>
        <w:spacing w:line="228" w:lineRule="auto"/>
        <w:ind w:firstLine="709"/>
        <w:jc w:val="both"/>
      </w:pPr>
      <w:r w:rsidRPr="00D275DA">
        <w:t>6.4.</w:t>
      </w:r>
      <w:r w:rsidRPr="00D275DA">
        <w:rPr>
          <w:lang w:val="en-US"/>
        </w:rPr>
        <w:t> </w:t>
      </w:r>
      <w:r w:rsidRPr="00D275DA">
        <w:t>В тех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 Трудовым кодексом Российской Федерации.</w:t>
      </w:r>
    </w:p>
    <w:p w:rsidR="00D275DA" w:rsidRPr="00D275DA" w:rsidRDefault="00D275DA" w:rsidP="00D275DA">
      <w:pPr>
        <w:spacing w:line="228" w:lineRule="auto"/>
        <w:ind w:firstLine="709"/>
        <w:jc w:val="both"/>
      </w:pPr>
      <w:r w:rsidRPr="00D275DA">
        <w:t>6.5.</w:t>
      </w:r>
      <w:r w:rsidRPr="00D275DA">
        <w:rPr>
          <w:lang w:val="en-US"/>
        </w:rPr>
        <w:t> </w:t>
      </w:r>
      <w:r w:rsidRPr="00D275DA">
        <w:t>Объем учебной нагрузки учителей и преподавателей образовательных учреждений устанавливается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данном образовательном учреждении.</w:t>
      </w:r>
    </w:p>
    <w:p w:rsidR="00D275DA" w:rsidRPr="00D275DA" w:rsidRDefault="00D275DA" w:rsidP="00D275DA">
      <w:pPr>
        <w:spacing w:line="228" w:lineRule="auto"/>
        <w:ind w:firstLine="709"/>
        <w:jc w:val="both"/>
      </w:pPr>
      <w:r w:rsidRPr="00D275DA">
        <w:t>6.6.</w:t>
      </w:r>
      <w:r w:rsidRPr="00D275DA">
        <w:rPr>
          <w:lang w:val="en-US"/>
        </w:rPr>
        <w:t> </w:t>
      </w:r>
      <w:r w:rsidRPr="00D275DA">
        <w:t>При установлении учителям и преподавателям, для которых данное образовательное учреждение является местом основной работы, учебной нагрузки на новый учебный год необходимо, как правило, сохранять ее объем и преемственность преподавания предметов в классах. Объем учебной нагрузки, установленный учителям и преподавателям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rsidR="00D275DA" w:rsidRPr="00D275DA" w:rsidRDefault="00D275DA" w:rsidP="00D275DA">
      <w:pPr>
        <w:spacing w:line="228" w:lineRule="auto"/>
        <w:ind w:firstLine="709"/>
        <w:jc w:val="both"/>
      </w:pPr>
      <w:r w:rsidRPr="00D275DA">
        <w:t>Объем учебной нагрузки учителей больше или меньше нормы часов за должностной оклад устанавливается только с их письменного согласия.</w:t>
      </w:r>
    </w:p>
    <w:p w:rsidR="00D275DA" w:rsidRPr="00D275DA" w:rsidRDefault="00D275DA" w:rsidP="00D275DA">
      <w:pPr>
        <w:spacing w:line="228" w:lineRule="auto"/>
        <w:ind w:firstLine="709"/>
        <w:jc w:val="both"/>
      </w:pPr>
      <w:r w:rsidRPr="00D275DA">
        <w:t>Предельный объем учебной нагрузки (преподавательской работы), который может выполняться в том же образовательном учреждении его руководителем, определяется Управлением образования Администрации Неклиновского района (для музыкальных  шко</w:t>
      </w:r>
      <w:proofErr w:type="gramStart"/>
      <w:r w:rsidRPr="00D275DA">
        <w:t>л-</w:t>
      </w:r>
      <w:proofErr w:type="gramEnd"/>
      <w:r w:rsidRPr="00D275DA">
        <w:t xml:space="preserve"> отделом по вопросам культуры, спорта, молодежной политики, казачества, связям с общественными организациями), а других работников, ведущих ее помимо основной работы, – самим образовательным учреждением, с учетом мнения выборного профсоюзного органа или иного представительного органа работников учреждения.</w:t>
      </w:r>
    </w:p>
    <w:p w:rsidR="0014381E" w:rsidRPr="0014381E" w:rsidRDefault="0014381E" w:rsidP="0014381E">
      <w:pPr>
        <w:autoSpaceDE w:val="0"/>
        <w:autoSpaceDN w:val="0"/>
        <w:adjustRightInd w:val="0"/>
        <w:ind w:firstLine="709"/>
        <w:jc w:val="both"/>
        <w:rPr>
          <w:kern w:val="2"/>
        </w:rPr>
      </w:pPr>
      <w:r w:rsidRPr="0014381E">
        <w:rPr>
          <w:kern w:val="2"/>
        </w:rPr>
        <w:t>Педагогическая (преподавательская) работа руководителя образовательного учреждения по совместительству в другом образовательном учреждении, а также иная его работа по совместительству (кроме руководящей работы) может иметь место только с разрешения органа местного самоуправления, осуществляющего функции и полномочия учредителя муниципального бюджетного образовательного учреждения Неклиновского района.</w:t>
      </w:r>
    </w:p>
    <w:p w:rsidR="00D275DA" w:rsidRPr="00D275DA" w:rsidRDefault="00D275DA" w:rsidP="00D275DA">
      <w:pPr>
        <w:spacing w:line="228" w:lineRule="auto"/>
        <w:ind w:firstLine="709"/>
        <w:jc w:val="both"/>
      </w:pPr>
      <w:r w:rsidRPr="00D275DA">
        <w:t>6.7.</w:t>
      </w:r>
      <w:r w:rsidRPr="00D275DA">
        <w:rPr>
          <w:lang w:val="en-US"/>
        </w:rPr>
        <w:t> </w:t>
      </w:r>
      <w:proofErr w:type="gramStart"/>
      <w:r w:rsidRPr="00D275DA">
        <w:t>Предоставление преподавательской работы лицам, выполняющим ее помимо основной работы в том же образовательном учреждении (включая руководителей),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образованием и учебно-методических кабинетов) осуществляется с учетом мнения выборного профсоюзного органа или иного представительного органа работников учреждения и при условии, если учителя и преподаватели, для</w:t>
      </w:r>
      <w:proofErr w:type="gramEnd"/>
      <w:r w:rsidRPr="00D275DA">
        <w:t xml:space="preserve"> </w:t>
      </w:r>
      <w:proofErr w:type="gramStart"/>
      <w:r w:rsidRPr="00D275DA">
        <w:t>которых</w:t>
      </w:r>
      <w:proofErr w:type="gramEnd"/>
      <w:r w:rsidRPr="00D275DA">
        <w:t xml:space="preserve"> данное образовательное учреждение является местом основной работы, обеспечены преподавательской работой по своей специальности в объеме не менее чем на 1 должностной оклад.</w:t>
      </w:r>
    </w:p>
    <w:p w:rsidR="00D275DA" w:rsidRPr="00D275DA" w:rsidRDefault="00D275DA" w:rsidP="00D275DA">
      <w:pPr>
        <w:spacing w:line="228" w:lineRule="auto"/>
        <w:ind w:firstLine="709"/>
        <w:jc w:val="both"/>
      </w:pPr>
      <w:proofErr w:type="gramStart"/>
      <w:r w:rsidRPr="00D275DA">
        <w:t>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учащимися,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 и совместительством не</w:t>
      </w:r>
      <w:proofErr w:type="gramEnd"/>
      <w:r w:rsidRPr="00D275DA">
        <w:t xml:space="preserve"> считаются.</w:t>
      </w:r>
    </w:p>
    <w:p w:rsidR="00D275DA" w:rsidRPr="00D275DA" w:rsidRDefault="00D275DA" w:rsidP="00D275DA">
      <w:pPr>
        <w:spacing w:line="228" w:lineRule="auto"/>
        <w:ind w:firstLine="709"/>
        <w:jc w:val="both"/>
      </w:pPr>
      <w:r w:rsidRPr="00D275DA">
        <w:t>Учебная нагрузка учителям и преподавателям, находящимся к началу учебного года в отпуске по уходу за ребенком до исполнения им возраста 3 лет либо ином отпуске, устанавливается при распределении ее на очередной учебный год на общих основаниях и передается на этот период для выполнения другим учителям (преподавателям).</w:t>
      </w:r>
    </w:p>
    <w:p w:rsidR="00694CDA" w:rsidRDefault="00694CDA" w:rsidP="00694CDA">
      <w:pPr>
        <w:jc w:val="center"/>
        <w:rPr>
          <w:rFonts w:cs="Tahoma"/>
          <w:kern w:val="1"/>
          <w:sz w:val="23"/>
          <w:szCs w:val="23"/>
        </w:rPr>
      </w:pPr>
    </w:p>
    <w:p w:rsidR="00694CDA" w:rsidRDefault="00694CDA" w:rsidP="00694CDA">
      <w:pPr>
        <w:ind w:firstLine="709"/>
        <w:jc w:val="center"/>
        <w:rPr>
          <w:rFonts w:cs="Tahoma"/>
          <w:b/>
          <w:kern w:val="1"/>
          <w:sz w:val="23"/>
          <w:szCs w:val="23"/>
        </w:rPr>
      </w:pPr>
      <w:r>
        <w:rPr>
          <w:rFonts w:cs="Tahoma"/>
          <w:b/>
          <w:kern w:val="1"/>
          <w:sz w:val="23"/>
          <w:szCs w:val="23"/>
        </w:rPr>
        <w:t>Раздел 7. Другие вопросы оплаты труда</w:t>
      </w:r>
    </w:p>
    <w:p w:rsidR="00694CDA" w:rsidRDefault="00694CDA" w:rsidP="00694CDA">
      <w:pPr>
        <w:jc w:val="both"/>
        <w:rPr>
          <w:rFonts w:cs="Tahoma"/>
          <w:kern w:val="1"/>
          <w:sz w:val="23"/>
          <w:szCs w:val="23"/>
        </w:rPr>
      </w:pPr>
    </w:p>
    <w:p w:rsidR="00694CDA" w:rsidRDefault="00694CDA" w:rsidP="00694CDA">
      <w:pPr>
        <w:ind w:firstLine="709"/>
        <w:jc w:val="both"/>
        <w:rPr>
          <w:rFonts w:cs="Tahoma"/>
          <w:kern w:val="1"/>
          <w:sz w:val="23"/>
          <w:szCs w:val="23"/>
        </w:rPr>
      </w:pPr>
      <w:r>
        <w:rPr>
          <w:rFonts w:cs="Tahoma"/>
          <w:kern w:val="1"/>
          <w:sz w:val="23"/>
          <w:szCs w:val="23"/>
        </w:rPr>
        <w:t xml:space="preserve">7.1. Оплата труда работников, занятых </w:t>
      </w:r>
      <w:r>
        <w:rPr>
          <w:rFonts w:cs="Tahoma"/>
          <w:i/>
          <w:kern w:val="1"/>
          <w:sz w:val="23"/>
          <w:szCs w:val="23"/>
        </w:rPr>
        <w:t>по совместительству</w:t>
      </w:r>
      <w:r>
        <w:rPr>
          <w:rFonts w:cs="Tahoma"/>
          <w:kern w:val="1"/>
          <w:sz w:val="23"/>
          <w:szCs w:val="23"/>
        </w:rPr>
        <w:t>,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и по должностям, занимаемым в порядке совместительства, производится раздельно по каждой из должностей.</w:t>
      </w:r>
    </w:p>
    <w:p w:rsidR="00694CDA" w:rsidRDefault="00694CDA" w:rsidP="00694CDA">
      <w:pPr>
        <w:ind w:firstLine="709"/>
        <w:jc w:val="both"/>
        <w:rPr>
          <w:rFonts w:cs="Tahoma"/>
          <w:kern w:val="1"/>
          <w:sz w:val="23"/>
          <w:szCs w:val="23"/>
        </w:rPr>
      </w:pPr>
      <w:r>
        <w:rPr>
          <w:rFonts w:cs="Tahoma"/>
          <w:kern w:val="1"/>
          <w:sz w:val="23"/>
          <w:szCs w:val="23"/>
        </w:rPr>
        <w:t xml:space="preserve">Продолжительность работы по совместительству устанавливается в соответствии с действующим трудовым законодательством. </w:t>
      </w:r>
    </w:p>
    <w:p w:rsidR="00694CDA" w:rsidRDefault="00694CDA" w:rsidP="00694CDA">
      <w:pPr>
        <w:ind w:firstLine="709"/>
        <w:jc w:val="both"/>
        <w:rPr>
          <w:rFonts w:cs="Tahoma"/>
          <w:kern w:val="1"/>
          <w:sz w:val="23"/>
          <w:szCs w:val="23"/>
        </w:rPr>
      </w:pPr>
      <w:r>
        <w:rPr>
          <w:rFonts w:cs="Tahoma"/>
          <w:kern w:val="1"/>
          <w:sz w:val="23"/>
          <w:szCs w:val="23"/>
        </w:rPr>
        <w:t xml:space="preserve">7.2. Фонд оплаты труда, сформированный за счет средств, поступающих от </w:t>
      </w:r>
      <w:r>
        <w:rPr>
          <w:rFonts w:cs="Tahoma"/>
          <w:i/>
          <w:kern w:val="1"/>
          <w:sz w:val="23"/>
          <w:szCs w:val="23"/>
        </w:rPr>
        <w:t>предпринимательской и</w:t>
      </w:r>
      <w:r>
        <w:rPr>
          <w:rFonts w:cs="Tahoma"/>
          <w:kern w:val="1"/>
          <w:sz w:val="23"/>
          <w:szCs w:val="23"/>
        </w:rPr>
        <w:t xml:space="preserve"> иной приносящей доход деятельности, направляется на выплату заработной платы работникам, непосредственно оказывающим платные услуги, а также премирование работников учреждения. </w:t>
      </w:r>
    </w:p>
    <w:p w:rsidR="00694CDA" w:rsidRDefault="00694CDA" w:rsidP="00694CDA">
      <w:pPr>
        <w:tabs>
          <w:tab w:val="left" w:pos="0"/>
          <w:tab w:val="left" w:pos="6237"/>
          <w:tab w:val="left" w:pos="12474"/>
          <w:tab w:val="left" w:pos="18711"/>
          <w:tab w:val="left" w:pos="24948"/>
          <w:tab w:val="left" w:pos="31185"/>
        </w:tabs>
        <w:snapToGrid w:val="0"/>
        <w:ind w:firstLine="709"/>
        <w:jc w:val="both"/>
        <w:rPr>
          <w:rFonts w:cs="Tahoma"/>
          <w:kern w:val="1"/>
          <w:sz w:val="23"/>
          <w:szCs w:val="23"/>
        </w:rPr>
      </w:pPr>
      <w:r>
        <w:rPr>
          <w:rFonts w:cs="Tahoma"/>
          <w:kern w:val="1"/>
          <w:sz w:val="23"/>
          <w:szCs w:val="23"/>
        </w:rPr>
        <w:t>Система оплаты труда и премирования за счет средств, поступающих от предпринимательской и иной приносящей доход деятельности, разрабатывается  учреждением самостоятельно и фиксируется в локальном нормативном акте.</w:t>
      </w:r>
    </w:p>
    <w:p w:rsidR="00694CDA" w:rsidRDefault="00694CDA" w:rsidP="00694CDA">
      <w:pPr>
        <w:ind w:firstLine="709"/>
        <w:jc w:val="both"/>
        <w:rPr>
          <w:rFonts w:cs="Tahoma"/>
          <w:kern w:val="1"/>
          <w:sz w:val="23"/>
          <w:szCs w:val="23"/>
        </w:rPr>
      </w:pPr>
      <w:r>
        <w:rPr>
          <w:rFonts w:cs="Tahoma"/>
          <w:kern w:val="1"/>
          <w:sz w:val="23"/>
          <w:szCs w:val="23"/>
        </w:rPr>
        <w:t xml:space="preserve">7.3. Из фонда оплаты труда работникам может быть оказана </w:t>
      </w:r>
      <w:r>
        <w:rPr>
          <w:rFonts w:cs="Tahoma"/>
          <w:i/>
          <w:kern w:val="1"/>
          <w:sz w:val="23"/>
          <w:szCs w:val="23"/>
        </w:rPr>
        <w:t>материальная помощь</w:t>
      </w:r>
      <w:r>
        <w:rPr>
          <w:rFonts w:cs="Tahoma"/>
          <w:kern w:val="1"/>
          <w:sz w:val="23"/>
          <w:szCs w:val="23"/>
        </w:rPr>
        <w:t xml:space="preserve">, на выплату которой предусматриваются средства в размере 1 процента от планового фонда оплаты труда.  Порядок и размеры оказания материальной помощи работникам определяется учреждением самостоятельно и фиксируется в локальном нормативном акте.  </w:t>
      </w:r>
    </w:p>
    <w:p w:rsidR="00694CDA" w:rsidRDefault="00694CDA" w:rsidP="00694CDA">
      <w:pPr>
        <w:ind w:firstLine="709"/>
        <w:jc w:val="both"/>
        <w:rPr>
          <w:rFonts w:cs="Tahoma"/>
          <w:i/>
          <w:kern w:val="1"/>
          <w:sz w:val="23"/>
          <w:szCs w:val="23"/>
        </w:rPr>
      </w:pPr>
      <w:r>
        <w:rPr>
          <w:rFonts w:cs="Tahoma"/>
          <w:kern w:val="1"/>
          <w:sz w:val="23"/>
          <w:szCs w:val="23"/>
        </w:rPr>
        <w:t xml:space="preserve">Выплата материальной помощи работникам производится в соответствии с приказом руководителя учреждения на основании письменного заявления работника. Выплата материальной помощи руководителю учреждения производится в соответствии с </w:t>
      </w:r>
      <w:r>
        <w:rPr>
          <w:rFonts w:cs="Tahoma"/>
          <w:i/>
          <w:kern w:val="1"/>
          <w:sz w:val="23"/>
          <w:szCs w:val="23"/>
        </w:rPr>
        <w:t xml:space="preserve">приказом Управления образования, в ведомственной принадлежности которого находится учреждение, на основании письменного заявления руководителя учреждения.  </w:t>
      </w:r>
    </w:p>
    <w:p w:rsidR="00694CDA" w:rsidRDefault="00694CDA" w:rsidP="00694CDA">
      <w:pPr>
        <w:ind w:firstLine="709"/>
        <w:jc w:val="both"/>
        <w:rPr>
          <w:rFonts w:cs="Tahoma"/>
          <w:bCs/>
          <w:kern w:val="1"/>
          <w:sz w:val="23"/>
          <w:szCs w:val="23"/>
        </w:rPr>
      </w:pPr>
      <w:r>
        <w:rPr>
          <w:rFonts w:cs="Tahoma"/>
          <w:kern w:val="1"/>
          <w:sz w:val="23"/>
          <w:szCs w:val="23"/>
        </w:rPr>
        <w:t xml:space="preserve">7.4. Руководителям учреждений, заместителям руководителей и главным бухгалтерам устанавливается </w:t>
      </w:r>
      <w:r>
        <w:rPr>
          <w:rFonts w:cs="Tahoma"/>
          <w:i/>
          <w:kern w:val="1"/>
          <w:sz w:val="23"/>
          <w:szCs w:val="23"/>
        </w:rPr>
        <w:t>предельная к</w:t>
      </w:r>
      <w:r>
        <w:rPr>
          <w:rFonts w:cs="Tahoma"/>
          <w:bCs/>
          <w:i/>
          <w:kern w:val="1"/>
          <w:sz w:val="23"/>
          <w:szCs w:val="23"/>
        </w:rPr>
        <w:t>ратность</w:t>
      </w:r>
      <w:r>
        <w:rPr>
          <w:rFonts w:cs="Tahoma"/>
          <w:bCs/>
          <w:kern w:val="1"/>
          <w:sz w:val="23"/>
          <w:szCs w:val="23"/>
        </w:rPr>
        <w:t xml:space="preserve"> дохода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учреждения.</w:t>
      </w:r>
    </w:p>
    <w:p w:rsidR="00694CDA" w:rsidRDefault="00694CDA" w:rsidP="00694CDA">
      <w:pPr>
        <w:ind w:firstLine="709"/>
        <w:jc w:val="both"/>
        <w:rPr>
          <w:rFonts w:cs="Tahoma"/>
          <w:bCs/>
          <w:kern w:val="1"/>
          <w:sz w:val="23"/>
          <w:szCs w:val="23"/>
        </w:rPr>
      </w:pPr>
      <w:r>
        <w:rPr>
          <w:rFonts w:cs="Tahoma"/>
          <w:bCs/>
          <w:kern w:val="1"/>
          <w:sz w:val="23"/>
          <w:szCs w:val="23"/>
        </w:rPr>
        <w:t>Р</w:t>
      </w:r>
      <w:r>
        <w:rPr>
          <w:rFonts w:cs="Tahoma"/>
          <w:kern w:val="1"/>
          <w:sz w:val="23"/>
          <w:szCs w:val="23"/>
        </w:rPr>
        <w:t>уководителю учреждения п</w:t>
      </w:r>
      <w:r>
        <w:rPr>
          <w:rFonts w:cs="Tahoma"/>
          <w:bCs/>
          <w:kern w:val="1"/>
          <w:sz w:val="23"/>
          <w:szCs w:val="23"/>
        </w:rPr>
        <w:t xml:space="preserve">редельная кратность </w:t>
      </w:r>
      <w:r>
        <w:rPr>
          <w:rFonts w:cs="Tahoma"/>
          <w:kern w:val="1"/>
          <w:sz w:val="23"/>
          <w:szCs w:val="23"/>
        </w:rPr>
        <w:t xml:space="preserve">устанавливается в </w:t>
      </w:r>
      <w:r>
        <w:rPr>
          <w:rFonts w:cs="Tahoma"/>
          <w:bCs/>
          <w:kern w:val="1"/>
          <w:sz w:val="23"/>
          <w:szCs w:val="23"/>
        </w:rPr>
        <w:t>зависимости от среднесписочной численности работников в следующих размерах:</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75"/>
        <w:gridCol w:w="4916"/>
      </w:tblGrid>
      <w:tr w:rsidR="00694CDA" w:rsidTr="00E41D54">
        <w:tc>
          <w:tcPr>
            <w:tcW w:w="4875" w:type="dxa"/>
          </w:tcPr>
          <w:p w:rsidR="00694CDA" w:rsidRDefault="00694CDA" w:rsidP="00E41D54">
            <w:pPr>
              <w:snapToGrid w:val="0"/>
              <w:jc w:val="center"/>
              <w:rPr>
                <w:sz w:val="23"/>
                <w:szCs w:val="23"/>
              </w:rPr>
            </w:pPr>
            <w:r>
              <w:rPr>
                <w:sz w:val="23"/>
                <w:szCs w:val="23"/>
              </w:rPr>
              <w:t>Среднесписочная численность (чел.)</w:t>
            </w:r>
          </w:p>
        </w:tc>
        <w:tc>
          <w:tcPr>
            <w:tcW w:w="4916" w:type="dxa"/>
          </w:tcPr>
          <w:p w:rsidR="00694CDA" w:rsidRDefault="00694CDA" w:rsidP="00E41D54">
            <w:pPr>
              <w:snapToGrid w:val="0"/>
              <w:jc w:val="center"/>
              <w:rPr>
                <w:sz w:val="23"/>
                <w:szCs w:val="23"/>
              </w:rPr>
            </w:pPr>
            <w:r>
              <w:rPr>
                <w:sz w:val="23"/>
                <w:szCs w:val="23"/>
              </w:rPr>
              <w:t>Предельная кратность</w:t>
            </w:r>
          </w:p>
        </w:tc>
      </w:tr>
      <w:tr w:rsidR="00694CDA" w:rsidTr="00E41D54">
        <w:tc>
          <w:tcPr>
            <w:tcW w:w="4875" w:type="dxa"/>
          </w:tcPr>
          <w:p w:rsidR="00694CDA" w:rsidRDefault="00694CDA" w:rsidP="00E41D54">
            <w:pPr>
              <w:snapToGrid w:val="0"/>
              <w:jc w:val="center"/>
              <w:rPr>
                <w:rFonts w:cs="Tahoma"/>
                <w:bCs/>
                <w:kern w:val="1"/>
                <w:sz w:val="23"/>
                <w:szCs w:val="23"/>
              </w:rPr>
            </w:pPr>
            <w:r>
              <w:rPr>
                <w:rFonts w:cs="Tahoma"/>
                <w:bCs/>
                <w:kern w:val="1"/>
                <w:sz w:val="23"/>
                <w:szCs w:val="23"/>
              </w:rPr>
              <w:t>до 50,0</w:t>
            </w:r>
          </w:p>
        </w:tc>
        <w:tc>
          <w:tcPr>
            <w:tcW w:w="4916" w:type="dxa"/>
          </w:tcPr>
          <w:p w:rsidR="00694CDA" w:rsidRDefault="00694CDA" w:rsidP="00E41D54">
            <w:pPr>
              <w:snapToGrid w:val="0"/>
              <w:jc w:val="center"/>
              <w:rPr>
                <w:sz w:val="23"/>
                <w:szCs w:val="23"/>
              </w:rPr>
            </w:pPr>
            <w:r>
              <w:rPr>
                <w:sz w:val="23"/>
                <w:szCs w:val="23"/>
              </w:rPr>
              <w:t>до 3,0</w:t>
            </w:r>
          </w:p>
        </w:tc>
      </w:tr>
      <w:tr w:rsidR="00694CDA" w:rsidTr="00E41D54">
        <w:tc>
          <w:tcPr>
            <w:tcW w:w="4875" w:type="dxa"/>
          </w:tcPr>
          <w:p w:rsidR="00694CDA" w:rsidRDefault="00694CDA" w:rsidP="00E41D54">
            <w:pPr>
              <w:snapToGrid w:val="0"/>
              <w:jc w:val="center"/>
              <w:rPr>
                <w:rFonts w:cs="Tahoma"/>
                <w:bCs/>
                <w:kern w:val="1"/>
                <w:sz w:val="23"/>
                <w:szCs w:val="23"/>
              </w:rPr>
            </w:pPr>
            <w:r>
              <w:rPr>
                <w:rFonts w:cs="Tahoma"/>
                <w:bCs/>
                <w:kern w:val="1"/>
                <w:sz w:val="23"/>
                <w:szCs w:val="23"/>
              </w:rPr>
              <w:t>свыше 50,0 до 100,0</w:t>
            </w:r>
          </w:p>
        </w:tc>
        <w:tc>
          <w:tcPr>
            <w:tcW w:w="4916" w:type="dxa"/>
          </w:tcPr>
          <w:p w:rsidR="00694CDA" w:rsidRDefault="00694CDA" w:rsidP="00E41D54">
            <w:pPr>
              <w:snapToGrid w:val="0"/>
              <w:jc w:val="center"/>
              <w:rPr>
                <w:sz w:val="23"/>
                <w:szCs w:val="23"/>
              </w:rPr>
            </w:pPr>
            <w:r>
              <w:rPr>
                <w:sz w:val="23"/>
                <w:szCs w:val="23"/>
              </w:rPr>
              <w:t>до 4,0</w:t>
            </w:r>
          </w:p>
        </w:tc>
      </w:tr>
      <w:tr w:rsidR="00694CDA" w:rsidTr="00E41D54">
        <w:tc>
          <w:tcPr>
            <w:tcW w:w="4875" w:type="dxa"/>
          </w:tcPr>
          <w:p w:rsidR="00694CDA" w:rsidRDefault="00694CDA" w:rsidP="00E41D54">
            <w:pPr>
              <w:snapToGrid w:val="0"/>
              <w:jc w:val="center"/>
              <w:rPr>
                <w:rFonts w:cs="Tahoma"/>
                <w:bCs/>
                <w:kern w:val="1"/>
                <w:sz w:val="23"/>
                <w:szCs w:val="23"/>
              </w:rPr>
            </w:pPr>
            <w:r>
              <w:rPr>
                <w:rFonts w:cs="Tahoma"/>
                <w:bCs/>
                <w:kern w:val="1"/>
                <w:sz w:val="23"/>
                <w:szCs w:val="23"/>
              </w:rPr>
              <w:t>свыше 100,0 до 150,0</w:t>
            </w:r>
          </w:p>
        </w:tc>
        <w:tc>
          <w:tcPr>
            <w:tcW w:w="4916" w:type="dxa"/>
          </w:tcPr>
          <w:p w:rsidR="00694CDA" w:rsidRDefault="00694CDA" w:rsidP="00E41D54">
            <w:pPr>
              <w:snapToGrid w:val="0"/>
              <w:jc w:val="center"/>
              <w:rPr>
                <w:sz w:val="23"/>
                <w:szCs w:val="23"/>
              </w:rPr>
            </w:pPr>
            <w:r>
              <w:rPr>
                <w:sz w:val="23"/>
                <w:szCs w:val="23"/>
              </w:rPr>
              <w:t>до 5,0</w:t>
            </w:r>
          </w:p>
        </w:tc>
      </w:tr>
      <w:tr w:rsidR="00694CDA" w:rsidTr="00E41D54">
        <w:tc>
          <w:tcPr>
            <w:tcW w:w="4875" w:type="dxa"/>
          </w:tcPr>
          <w:p w:rsidR="00694CDA" w:rsidRDefault="00694CDA" w:rsidP="00E41D54">
            <w:pPr>
              <w:snapToGrid w:val="0"/>
              <w:jc w:val="center"/>
              <w:rPr>
                <w:rFonts w:cs="Tahoma"/>
                <w:bCs/>
                <w:kern w:val="1"/>
                <w:sz w:val="23"/>
                <w:szCs w:val="23"/>
              </w:rPr>
            </w:pPr>
            <w:r>
              <w:rPr>
                <w:rFonts w:cs="Tahoma"/>
                <w:bCs/>
                <w:kern w:val="1"/>
                <w:sz w:val="23"/>
                <w:szCs w:val="23"/>
              </w:rPr>
              <w:t>свыше 150,0</w:t>
            </w:r>
          </w:p>
        </w:tc>
        <w:tc>
          <w:tcPr>
            <w:tcW w:w="4916" w:type="dxa"/>
          </w:tcPr>
          <w:p w:rsidR="00694CDA" w:rsidRDefault="00694CDA" w:rsidP="00E41D54">
            <w:pPr>
              <w:snapToGrid w:val="0"/>
              <w:jc w:val="center"/>
              <w:rPr>
                <w:sz w:val="23"/>
                <w:szCs w:val="23"/>
              </w:rPr>
            </w:pPr>
            <w:r>
              <w:rPr>
                <w:sz w:val="23"/>
                <w:szCs w:val="23"/>
              </w:rPr>
              <w:t>до 6,0</w:t>
            </w:r>
          </w:p>
        </w:tc>
      </w:tr>
    </w:tbl>
    <w:p w:rsidR="00694CDA" w:rsidRDefault="00694CDA" w:rsidP="00694CDA">
      <w:pPr>
        <w:tabs>
          <w:tab w:val="left" w:pos="0"/>
        </w:tabs>
        <w:autoSpaceDE w:val="0"/>
        <w:ind w:firstLine="720"/>
        <w:jc w:val="both"/>
        <w:rPr>
          <w:rFonts w:cs="Tahoma"/>
          <w:bCs/>
          <w:sz w:val="23"/>
          <w:szCs w:val="23"/>
        </w:rPr>
      </w:pPr>
      <w:r>
        <w:rPr>
          <w:sz w:val="23"/>
          <w:szCs w:val="23"/>
        </w:rPr>
        <w:t xml:space="preserve">Конкретный размер предельной кратности </w:t>
      </w:r>
      <w:r>
        <w:rPr>
          <w:rFonts w:cs="Tahoma"/>
          <w:bCs/>
          <w:sz w:val="23"/>
          <w:szCs w:val="23"/>
        </w:rPr>
        <w:t xml:space="preserve">дохода руководителя к величине среднемесячной заработной платы работников, возглавляемого им учреждения, устанавливается </w:t>
      </w:r>
      <w:r>
        <w:rPr>
          <w:rFonts w:cs="Tahoma"/>
          <w:bCs/>
          <w:i/>
          <w:sz w:val="23"/>
          <w:szCs w:val="23"/>
        </w:rPr>
        <w:t>Управлением образования</w:t>
      </w:r>
      <w:r>
        <w:rPr>
          <w:rFonts w:cs="Tahoma"/>
          <w:kern w:val="1"/>
          <w:sz w:val="23"/>
          <w:szCs w:val="23"/>
        </w:rPr>
        <w:t xml:space="preserve">, в ведомственной принадлежности которого находится учреждение. </w:t>
      </w:r>
      <w:r>
        <w:rPr>
          <w:rFonts w:cs="Tahoma"/>
          <w:bCs/>
          <w:sz w:val="23"/>
          <w:szCs w:val="23"/>
        </w:rPr>
        <w:t xml:space="preserve">Размер установленной </w:t>
      </w:r>
      <w:r>
        <w:rPr>
          <w:sz w:val="23"/>
          <w:szCs w:val="23"/>
        </w:rPr>
        <w:t>предельной кратности</w:t>
      </w:r>
      <w:r>
        <w:rPr>
          <w:rFonts w:cs="Tahoma"/>
          <w:bCs/>
          <w:sz w:val="23"/>
          <w:szCs w:val="23"/>
        </w:rPr>
        <w:t xml:space="preserve"> является обязательным для включения в трудовой договор.</w:t>
      </w:r>
    </w:p>
    <w:p w:rsidR="00694CDA" w:rsidRDefault="00694CDA" w:rsidP="00694CDA">
      <w:pPr>
        <w:ind w:firstLine="720"/>
        <w:jc w:val="both"/>
        <w:rPr>
          <w:rFonts w:cs="Tahoma"/>
          <w:bCs/>
          <w:sz w:val="23"/>
          <w:szCs w:val="23"/>
        </w:rPr>
      </w:pPr>
      <w:r>
        <w:rPr>
          <w:rFonts w:cs="Tahoma"/>
          <w:bCs/>
          <w:sz w:val="23"/>
          <w:szCs w:val="23"/>
        </w:rPr>
        <w:t>Расчет показателя кратности дохода руководителя к величине среднемесячной заработной платы работников производится нарастающим итогом с начала года (квартал, полугодие, 9 месяцев, год).</w:t>
      </w:r>
    </w:p>
    <w:p w:rsidR="00694CDA" w:rsidRDefault="00694CDA" w:rsidP="00694CDA">
      <w:pPr>
        <w:ind w:firstLine="720"/>
        <w:jc w:val="both"/>
        <w:rPr>
          <w:rFonts w:cs="Tahoma"/>
          <w:bCs/>
          <w:sz w:val="23"/>
          <w:szCs w:val="23"/>
        </w:rPr>
      </w:pPr>
      <w:r>
        <w:rPr>
          <w:rFonts w:cs="Tahoma"/>
          <w:bCs/>
          <w:sz w:val="23"/>
          <w:szCs w:val="23"/>
        </w:rPr>
        <w:t>В случае превышения предельной кратности дохода руководителя к величине среднемесячной заработной платы работников учреждения сумма премии и (или) размер персонального повышающего коэффициента уменьшается на размер превышения.</w:t>
      </w:r>
    </w:p>
    <w:p w:rsidR="00694CDA" w:rsidRDefault="00694CDA" w:rsidP="00694CDA">
      <w:pPr>
        <w:ind w:firstLine="720"/>
        <w:jc w:val="both"/>
        <w:rPr>
          <w:rFonts w:cs="Tahoma"/>
          <w:bCs/>
          <w:sz w:val="23"/>
          <w:szCs w:val="23"/>
        </w:rPr>
      </w:pPr>
      <w:r>
        <w:rPr>
          <w:rFonts w:cs="Tahoma"/>
          <w:bCs/>
          <w:sz w:val="23"/>
          <w:szCs w:val="23"/>
        </w:rPr>
        <w:t xml:space="preserve">При определении кратности дохода руководителя к величине среднемесячной заработной платы одного работника учреждения не учитываются единовременные премии в связи с награждением ведомственными наградами. </w:t>
      </w:r>
    </w:p>
    <w:p w:rsidR="00694CDA" w:rsidRDefault="00694CDA" w:rsidP="00694CDA">
      <w:pPr>
        <w:ind w:firstLine="709"/>
        <w:jc w:val="both"/>
        <w:rPr>
          <w:rFonts w:cs="Tahoma"/>
          <w:bCs/>
          <w:kern w:val="1"/>
          <w:sz w:val="23"/>
          <w:szCs w:val="23"/>
        </w:rPr>
      </w:pPr>
      <w:r>
        <w:rPr>
          <w:rFonts w:cs="Tahoma"/>
          <w:bCs/>
          <w:kern w:val="1"/>
          <w:sz w:val="23"/>
          <w:szCs w:val="23"/>
        </w:rPr>
        <w:t xml:space="preserve">Для </w:t>
      </w:r>
      <w:r>
        <w:rPr>
          <w:rFonts w:cs="Tahoma"/>
          <w:bCs/>
          <w:i/>
          <w:kern w:val="1"/>
          <w:sz w:val="23"/>
          <w:szCs w:val="23"/>
        </w:rPr>
        <w:t>заместителей</w:t>
      </w:r>
      <w:r>
        <w:rPr>
          <w:rFonts w:cs="Tahoma"/>
          <w:bCs/>
          <w:kern w:val="1"/>
          <w:sz w:val="23"/>
          <w:szCs w:val="23"/>
        </w:rPr>
        <w:t xml:space="preserve"> руководителя и главного бухгалтера предельная кратность дохода (с учетом выплат стимулирующего характера независимо от источников финансирования) определяется путем снижения размера предельной кратности, установленного руководителю, на 0,5.</w:t>
      </w:r>
    </w:p>
    <w:p w:rsidR="00694CDA" w:rsidRDefault="00694CDA" w:rsidP="00694CDA"/>
    <w:p w:rsidR="00D91467" w:rsidRDefault="00D91467"/>
    <w:sectPr w:rsidR="00D91467" w:rsidSect="00276B5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E10919"/>
    <w:multiLevelType w:val="singleLevel"/>
    <w:tmpl w:val="499EBF2E"/>
    <w:lvl w:ilvl="0">
      <w:start w:val="1"/>
      <w:numFmt w:val="decimal"/>
      <w:lvlText w:val="%1."/>
      <w:lvlJc w:val="left"/>
      <w:pPr>
        <w:tabs>
          <w:tab w:val="num" w:pos="1749"/>
        </w:tabs>
        <w:ind w:left="1749" w:hanging="615"/>
      </w:pPr>
      <w:rPr>
        <w:rFonts w:hint="default"/>
      </w:rPr>
    </w:lvl>
  </w:abstractNum>
  <w:abstractNum w:abstractNumId="3">
    <w:nsid w:val="07463F09"/>
    <w:multiLevelType w:val="singleLevel"/>
    <w:tmpl w:val="103A03A0"/>
    <w:lvl w:ilvl="0">
      <w:start w:val="1"/>
      <w:numFmt w:val="decimal"/>
      <w:lvlText w:val="%1."/>
      <w:lvlJc w:val="left"/>
      <w:pPr>
        <w:tabs>
          <w:tab w:val="num" w:pos="1689"/>
        </w:tabs>
        <w:ind w:left="1689" w:hanging="555"/>
      </w:pPr>
      <w:rPr>
        <w:rFonts w:hint="default"/>
      </w:rPr>
    </w:lvl>
  </w:abstractNum>
  <w:abstractNum w:abstractNumId="4">
    <w:nsid w:val="32226F20"/>
    <w:multiLevelType w:val="singleLevel"/>
    <w:tmpl w:val="FF3AF54C"/>
    <w:lvl w:ilvl="0">
      <w:start w:val="1"/>
      <w:numFmt w:val="decimal"/>
      <w:lvlText w:val="%1."/>
      <w:lvlJc w:val="left"/>
      <w:pPr>
        <w:tabs>
          <w:tab w:val="num" w:pos="1494"/>
        </w:tabs>
        <w:ind w:left="1494" w:hanging="360"/>
      </w:pPr>
      <w:rPr>
        <w:rFonts w:hint="default"/>
      </w:rPr>
    </w:lvl>
  </w:abstractNum>
  <w:abstractNum w:abstractNumId="5">
    <w:nsid w:val="4DE76BA3"/>
    <w:multiLevelType w:val="singleLevel"/>
    <w:tmpl w:val="2BA6F0CC"/>
    <w:lvl w:ilvl="0">
      <w:start w:val="1"/>
      <w:numFmt w:val="decimal"/>
      <w:lvlText w:val="%1."/>
      <w:lvlJc w:val="left"/>
      <w:pPr>
        <w:tabs>
          <w:tab w:val="num" w:pos="1494"/>
        </w:tabs>
        <w:ind w:left="1494" w:hanging="360"/>
      </w:pPr>
      <w:rPr>
        <w:rFonts w:hint="default"/>
      </w:rPr>
    </w:lvl>
  </w:abstractNum>
  <w:abstractNum w:abstractNumId="6">
    <w:nsid w:val="535C24EA"/>
    <w:multiLevelType w:val="multilevel"/>
    <w:tmpl w:val="C14E89FE"/>
    <w:lvl w:ilvl="0">
      <w:start w:val="1"/>
      <w:numFmt w:val="decimal"/>
      <w:lvlText w:val="%1."/>
      <w:lvlJc w:val="left"/>
      <w:pPr>
        <w:ind w:left="1335" w:hanging="1335"/>
      </w:pPr>
      <w:rPr>
        <w:rFonts w:hint="default"/>
        <w:i w:val="0"/>
      </w:rPr>
    </w:lvl>
    <w:lvl w:ilvl="1">
      <w:start w:val="1"/>
      <w:numFmt w:val="decimal"/>
      <w:lvlText w:val="%1.%2."/>
      <w:lvlJc w:val="left"/>
      <w:pPr>
        <w:ind w:left="1695" w:hanging="1335"/>
      </w:pPr>
      <w:rPr>
        <w:rFonts w:hint="default"/>
        <w:i w:val="0"/>
      </w:rPr>
    </w:lvl>
    <w:lvl w:ilvl="2">
      <w:start w:val="1"/>
      <w:numFmt w:val="decimal"/>
      <w:lvlText w:val="%1.%2.%3."/>
      <w:lvlJc w:val="left"/>
      <w:pPr>
        <w:ind w:left="2055" w:hanging="1335"/>
      </w:pPr>
      <w:rPr>
        <w:rFonts w:hint="default"/>
        <w:i w:val="0"/>
      </w:rPr>
    </w:lvl>
    <w:lvl w:ilvl="3">
      <w:start w:val="1"/>
      <w:numFmt w:val="decimal"/>
      <w:lvlText w:val="%1.%2.%3.%4."/>
      <w:lvlJc w:val="left"/>
      <w:pPr>
        <w:ind w:left="2415" w:hanging="1335"/>
      </w:pPr>
      <w:rPr>
        <w:rFonts w:hint="default"/>
        <w:i w:val="0"/>
      </w:rPr>
    </w:lvl>
    <w:lvl w:ilvl="4">
      <w:start w:val="1"/>
      <w:numFmt w:val="decimal"/>
      <w:lvlText w:val="%1.%2.%3.%4.%5."/>
      <w:lvlJc w:val="left"/>
      <w:pPr>
        <w:ind w:left="2775" w:hanging="1335"/>
      </w:pPr>
      <w:rPr>
        <w:rFonts w:hint="default"/>
        <w:i w:val="0"/>
      </w:rPr>
    </w:lvl>
    <w:lvl w:ilvl="5">
      <w:start w:val="1"/>
      <w:numFmt w:val="decimal"/>
      <w:lvlText w:val="%1.%2.%3.%4.%5.%6."/>
      <w:lvlJc w:val="left"/>
      <w:pPr>
        <w:ind w:left="3135" w:hanging="1335"/>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7">
    <w:nsid w:val="60E57E3A"/>
    <w:multiLevelType w:val="singleLevel"/>
    <w:tmpl w:val="97065C84"/>
    <w:lvl w:ilvl="0">
      <w:start w:val="1"/>
      <w:numFmt w:val="decimal"/>
      <w:lvlText w:val="%1."/>
      <w:lvlJc w:val="left"/>
      <w:pPr>
        <w:tabs>
          <w:tab w:val="num" w:pos="1599"/>
        </w:tabs>
        <w:ind w:left="1599" w:hanging="465"/>
      </w:pPr>
      <w:rPr>
        <w:rFonts w:hint="default"/>
      </w:rPr>
    </w:lvl>
  </w:abstractNum>
  <w:abstractNum w:abstractNumId="8">
    <w:nsid w:val="748B57F6"/>
    <w:multiLevelType w:val="singleLevel"/>
    <w:tmpl w:val="609238F0"/>
    <w:lvl w:ilvl="0">
      <w:start w:val="1"/>
      <w:numFmt w:val="decimal"/>
      <w:lvlText w:val="%1."/>
      <w:lvlJc w:val="left"/>
      <w:pPr>
        <w:tabs>
          <w:tab w:val="num" w:pos="1494"/>
        </w:tabs>
        <w:ind w:left="1494" w:hanging="360"/>
      </w:pPr>
      <w:rPr>
        <w:rFonts w:hint="default"/>
      </w:rPr>
    </w:lvl>
  </w:abstractNum>
  <w:abstractNum w:abstractNumId="9">
    <w:nsid w:val="778A2EE7"/>
    <w:multiLevelType w:val="singleLevel"/>
    <w:tmpl w:val="45C28338"/>
    <w:lvl w:ilvl="0">
      <w:start w:val="1"/>
      <w:numFmt w:val="bullet"/>
      <w:lvlText w:val="-"/>
      <w:lvlJc w:val="left"/>
      <w:pPr>
        <w:tabs>
          <w:tab w:val="num" w:pos="1494"/>
        </w:tabs>
        <w:ind w:left="1494" w:hanging="360"/>
      </w:pPr>
      <w:rPr>
        <w:rFonts w:hint="default"/>
      </w:rPr>
    </w:lvl>
  </w:abstractNum>
  <w:abstractNum w:abstractNumId="10">
    <w:nsid w:val="789778C8"/>
    <w:multiLevelType w:val="hybridMultilevel"/>
    <w:tmpl w:val="97366890"/>
    <w:lvl w:ilvl="0" w:tplc="C576E97A">
      <w:start w:val="1"/>
      <w:numFmt w:val="decimal"/>
      <w:lvlText w:val="%1."/>
      <w:lvlJc w:val="left"/>
      <w:pPr>
        <w:tabs>
          <w:tab w:val="num" w:pos="2604"/>
        </w:tabs>
        <w:ind w:left="2604" w:hanging="1470"/>
      </w:pPr>
      <w:rPr>
        <w:rFonts w:hint="default"/>
      </w:rPr>
    </w:lvl>
    <w:lvl w:ilvl="1" w:tplc="8BD4CA8A">
      <w:numFmt w:val="none"/>
      <w:lvlText w:val=""/>
      <w:lvlJc w:val="left"/>
      <w:pPr>
        <w:tabs>
          <w:tab w:val="num" w:pos="360"/>
        </w:tabs>
      </w:pPr>
    </w:lvl>
    <w:lvl w:ilvl="2" w:tplc="ADFE764A">
      <w:numFmt w:val="none"/>
      <w:lvlText w:val=""/>
      <w:lvlJc w:val="left"/>
      <w:pPr>
        <w:tabs>
          <w:tab w:val="num" w:pos="360"/>
        </w:tabs>
      </w:pPr>
    </w:lvl>
    <w:lvl w:ilvl="3" w:tplc="58287194">
      <w:numFmt w:val="none"/>
      <w:lvlText w:val=""/>
      <w:lvlJc w:val="left"/>
      <w:pPr>
        <w:tabs>
          <w:tab w:val="num" w:pos="360"/>
        </w:tabs>
      </w:pPr>
    </w:lvl>
    <w:lvl w:ilvl="4" w:tplc="BC323A8A">
      <w:numFmt w:val="none"/>
      <w:lvlText w:val=""/>
      <w:lvlJc w:val="left"/>
      <w:pPr>
        <w:tabs>
          <w:tab w:val="num" w:pos="360"/>
        </w:tabs>
      </w:pPr>
    </w:lvl>
    <w:lvl w:ilvl="5" w:tplc="2692248A">
      <w:numFmt w:val="none"/>
      <w:lvlText w:val=""/>
      <w:lvlJc w:val="left"/>
      <w:pPr>
        <w:tabs>
          <w:tab w:val="num" w:pos="360"/>
        </w:tabs>
      </w:pPr>
    </w:lvl>
    <w:lvl w:ilvl="6" w:tplc="24A063DA">
      <w:numFmt w:val="none"/>
      <w:lvlText w:val=""/>
      <w:lvlJc w:val="left"/>
      <w:pPr>
        <w:tabs>
          <w:tab w:val="num" w:pos="360"/>
        </w:tabs>
      </w:pPr>
    </w:lvl>
    <w:lvl w:ilvl="7" w:tplc="0BC6110A">
      <w:numFmt w:val="none"/>
      <w:lvlText w:val=""/>
      <w:lvlJc w:val="left"/>
      <w:pPr>
        <w:tabs>
          <w:tab w:val="num" w:pos="360"/>
        </w:tabs>
      </w:pPr>
    </w:lvl>
    <w:lvl w:ilvl="8" w:tplc="0ED41B12">
      <w:numFmt w:val="none"/>
      <w:lvlText w:val=""/>
      <w:lvlJc w:val="left"/>
      <w:pPr>
        <w:tabs>
          <w:tab w:val="num" w:pos="360"/>
        </w:tabs>
      </w:pPr>
    </w:lvl>
  </w:abstractNum>
  <w:num w:numId="1">
    <w:abstractNumId w:val="2"/>
  </w:num>
  <w:num w:numId="2">
    <w:abstractNumId w:val="5"/>
  </w:num>
  <w:num w:numId="3">
    <w:abstractNumId w:val="7"/>
  </w:num>
  <w:num w:numId="4">
    <w:abstractNumId w:val="3"/>
  </w:num>
  <w:num w:numId="5">
    <w:abstractNumId w:val="8"/>
  </w:num>
  <w:num w:numId="6">
    <w:abstractNumId w:val="4"/>
  </w:num>
  <w:num w:numId="7">
    <w:abstractNumId w:val="9"/>
  </w:num>
  <w:num w:numId="8">
    <w:abstractNumId w:val="10"/>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94CDA"/>
    <w:rsid w:val="00060F75"/>
    <w:rsid w:val="00061932"/>
    <w:rsid w:val="000633AE"/>
    <w:rsid w:val="000C16B7"/>
    <w:rsid w:val="000D428D"/>
    <w:rsid w:val="001437DF"/>
    <w:rsid w:val="0014381E"/>
    <w:rsid w:val="00147E4E"/>
    <w:rsid w:val="00192806"/>
    <w:rsid w:val="00195C71"/>
    <w:rsid w:val="001D69EC"/>
    <w:rsid w:val="00210700"/>
    <w:rsid w:val="00272D34"/>
    <w:rsid w:val="00276B56"/>
    <w:rsid w:val="002A22B0"/>
    <w:rsid w:val="002A3A7B"/>
    <w:rsid w:val="002B47D4"/>
    <w:rsid w:val="00327BAA"/>
    <w:rsid w:val="003B74AD"/>
    <w:rsid w:val="003D161A"/>
    <w:rsid w:val="003F0FAD"/>
    <w:rsid w:val="00411E24"/>
    <w:rsid w:val="0043193D"/>
    <w:rsid w:val="00443884"/>
    <w:rsid w:val="004478EB"/>
    <w:rsid w:val="00474BF0"/>
    <w:rsid w:val="004B56D2"/>
    <w:rsid w:val="004D3342"/>
    <w:rsid w:val="00500DD7"/>
    <w:rsid w:val="00506078"/>
    <w:rsid w:val="00543C95"/>
    <w:rsid w:val="0057456C"/>
    <w:rsid w:val="005A1FC5"/>
    <w:rsid w:val="00642545"/>
    <w:rsid w:val="00671F95"/>
    <w:rsid w:val="00694CDA"/>
    <w:rsid w:val="006A01B4"/>
    <w:rsid w:val="006B7C51"/>
    <w:rsid w:val="006E0E09"/>
    <w:rsid w:val="0074017A"/>
    <w:rsid w:val="00746272"/>
    <w:rsid w:val="00775A77"/>
    <w:rsid w:val="007C42FC"/>
    <w:rsid w:val="007D327B"/>
    <w:rsid w:val="007E17F9"/>
    <w:rsid w:val="007E7977"/>
    <w:rsid w:val="00815AED"/>
    <w:rsid w:val="00823B9F"/>
    <w:rsid w:val="00864BF6"/>
    <w:rsid w:val="0088094C"/>
    <w:rsid w:val="00880954"/>
    <w:rsid w:val="00936968"/>
    <w:rsid w:val="00967600"/>
    <w:rsid w:val="00991F5B"/>
    <w:rsid w:val="00997A3C"/>
    <w:rsid w:val="009A0AEB"/>
    <w:rsid w:val="009E0BAC"/>
    <w:rsid w:val="00A13455"/>
    <w:rsid w:val="00A2340E"/>
    <w:rsid w:val="00A409D1"/>
    <w:rsid w:val="00AA1859"/>
    <w:rsid w:val="00B00BD9"/>
    <w:rsid w:val="00B46BFC"/>
    <w:rsid w:val="00BF66DE"/>
    <w:rsid w:val="00C01B3A"/>
    <w:rsid w:val="00C127B0"/>
    <w:rsid w:val="00C61813"/>
    <w:rsid w:val="00C63DD8"/>
    <w:rsid w:val="00C95279"/>
    <w:rsid w:val="00CB1643"/>
    <w:rsid w:val="00CD69CB"/>
    <w:rsid w:val="00CE6C9B"/>
    <w:rsid w:val="00D275DA"/>
    <w:rsid w:val="00D33808"/>
    <w:rsid w:val="00D62530"/>
    <w:rsid w:val="00D706FC"/>
    <w:rsid w:val="00D91467"/>
    <w:rsid w:val="00E34BA4"/>
    <w:rsid w:val="00E41D54"/>
    <w:rsid w:val="00E44531"/>
    <w:rsid w:val="00E64AE6"/>
    <w:rsid w:val="00E84CE4"/>
    <w:rsid w:val="00E910B7"/>
    <w:rsid w:val="00EA5229"/>
    <w:rsid w:val="00EA5C74"/>
    <w:rsid w:val="00F177D0"/>
    <w:rsid w:val="00F41AE7"/>
    <w:rsid w:val="00F62723"/>
    <w:rsid w:val="00F65A5E"/>
    <w:rsid w:val="00F712F3"/>
    <w:rsid w:val="00FA516E"/>
    <w:rsid w:val="00FB642F"/>
    <w:rsid w:val="00FF0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C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4CDA"/>
    <w:pPr>
      <w:keepNext/>
      <w:jc w:val="both"/>
      <w:outlineLvl w:val="0"/>
    </w:pPr>
    <w:rPr>
      <w:b/>
      <w:sz w:val="32"/>
      <w:szCs w:val="20"/>
    </w:rPr>
  </w:style>
  <w:style w:type="paragraph" w:styleId="2">
    <w:name w:val="heading 2"/>
    <w:basedOn w:val="a"/>
    <w:next w:val="a"/>
    <w:link w:val="20"/>
    <w:qFormat/>
    <w:rsid w:val="00694CDA"/>
    <w:pPr>
      <w:keepNext/>
      <w:ind w:firstLine="1134"/>
      <w:jc w:val="both"/>
      <w:outlineLvl w:val="1"/>
    </w:pPr>
    <w:rPr>
      <w:b/>
      <w:bCs/>
      <w:sz w:val="28"/>
      <w:szCs w:val="20"/>
    </w:rPr>
  </w:style>
  <w:style w:type="paragraph" w:styleId="3">
    <w:name w:val="heading 3"/>
    <w:basedOn w:val="a"/>
    <w:next w:val="a"/>
    <w:link w:val="30"/>
    <w:qFormat/>
    <w:rsid w:val="00694CDA"/>
    <w:pPr>
      <w:keepNext/>
      <w:pageBreakBefore/>
      <w:widowControl w:val="0"/>
      <w:tabs>
        <w:tab w:val="num" w:pos="0"/>
      </w:tabs>
      <w:suppressAutoHyphens/>
      <w:ind w:left="6237"/>
      <w:jc w:val="center"/>
      <w:outlineLvl w:val="2"/>
    </w:pPr>
    <w:rPr>
      <w:rFonts w:eastAsia="Lucida Sans Unicode"/>
      <w:sz w:val="28"/>
      <w:szCs w:val="28"/>
    </w:rPr>
  </w:style>
  <w:style w:type="paragraph" w:styleId="4">
    <w:name w:val="heading 4"/>
    <w:basedOn w:val="a"/>
    <w:next w:val="a"/>
    <w:link w:val="40"/>
    <w:qFormat/>
    <w:rsid w:val="00694CDA"/>
    <w:pPr>
      <w:keepNext/>
      <w:spacing w:before="240" w:after="60"/>
      <w:outlineLvl w:val="3"/>
    </w:pPr>
    <w:rPr>
      <w:b/>
      <w:bCs/>
      <w:sz w:val="28"/>
      <w:szCs w:val="28"/>
    </w:rPr>
  </w:style>
  <w:style w:type="paragraph" w:styleId="5">
    <w:name w:val="heading 5"/>
    <w:basedOn w:val="a"/>
    <w:next w:val="a"/>
    <w:link w:val="50"/>
    <w:qFormat/>
    <w:rsid w:val="00694CDA"/>
    <w:pPr>
      <w:spacing w:before="240" w:after="60"/>
      <w:outlineLvl w:val="4"/>
    </w:pPr>
    <w:rPr>
      <w:b/>
      <w:bCs/>
      <w:i/>
      <w:iCs/>
      <w:sz w:val="26"/>
      <w:szCs w:val="26"/>
    </w:rPr>
  </w:style>
  <w:style w:type="paragraph" w:styleId="7">
    <w:name w:val="heading 7"/>
    <w:basedOn w:val="a"/>
    <w:next w:val="a"/>
    <w:link w:val="70"/>
    <w:qFormat/>
    <w:rsid w:val="00694CDA"/>
    <w:pPr>
      <w:spacing w:before="240" w:after="60"/>
      <w:outlineLvl w:val="6"/>
    </w:pPr>
  </w:style>
  <w:style w:type="paragraph" w:styleId="8">
    <w:name w:val="heading 8"/>
    <w:basedOn w:val="a0"/>
    <w:next w:val="a1"/>
    <w:link w:val="80"/>
    <w:qFormat/>
    <w:rsid w:val="00694CDA"/>
    <w:pPr>
      <w:tabs>
        <w:tab w:val="num" w:pos="0"/>
      </w:tabs>
      <w:outlineLvl w:val="7"/>
    </w:pPr>
    <w:rPr>
      <w:b/>
      <w:bCs/>
      <w:sz w:val="21"/>
      <w:szCs w:val="21"/>
    </w:rPr>
  </w:style>
  <w:style w:type="paragraph" w:styleId="9">
    <w:name w:val="heading 9"/>
    <w:basedOn w:val="a0"/>
    <w:next w:val="a1"/>
    <w:link w:val="90"/>
    <w:qFormat/>
    <w:rsid w:val="00694CDA"/>
    <w:pPr>
      <w:tabs>
        <w:tab w:val="num" w:pos="0"/>
      </w:tabs>
      <w:outlineLvl w:val="8"/>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94CDA"/>
    <w:rPr>
      <w:rFonts w:ascii="Times New Roman" w:eastAsia="Times New Roman" w:hAnsi="Times New Roman" w:cs="Times New Roman"/>
      <w:b/>
      <w:sz w:val="32"/>
      <w:szCs w:val="20"/>
      <w:lang w:eastAsia="ru-RU"/>
    </w:rPr>
  </w:style>
  <w:style w:type="character" w:customStyle="1" w:styleId="20">
    <w:name w:val="Заголовок 2 Знак"/>
    <w:basedOn w:val="a2"/>
    <w:link w:val="2"/>
    <w:rsid w:val="00694CDA"/>
    <w:rPr>
      <w:rFonts w:ascii="Times New Roman" w:eastAsia="Times New Roman" w:hAnsi="Times New Roman" w:cs="Times New Roman"/>
      <w:b/>
      <w:bCs/>
      <w:sz w:val="28"/>
      <w:szCs w:val="20"/>
      <w:lang w:eastAsia="ru-RU"/>
    </w:rPr>
  </w:style>
  <w:style w:type="character" w:customStyle="1" w:styleId="30">
    <w:name w:val="Заголовок 3 Знак"/>
    <w:basedOn w:val="a2"/>
    <w:link w:val="3"/>
    <w:rsid w:val="00694CDA"/>
    <w:rPr>
      <w:rFonts w:ascii="Times New Roman" w:eastAsia="Lucida Sans Unicode" w:hAnsi="Times New Roman" w:cs="Times New Roman"/>
      <w:sz w:val="28"/>
      <w:szCs w:val="28"/>
    </w:rPr>
  </w:style>
  <w:style w:type="character" w:customStyle="1" w:styleId="40">
    <w:name w:val="Заголовок 4 Знак"/>
    <w:basedOn w:val="a2"/>
    <w:link w:val="4"/>
    <w:rsid w:val="00694CDA"/>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94CDA"/>
    <w:rPr>
      <w:rFonts w:ascii="Times New Roman" w:eastAsia="Times New Roman" w:hAnsi="Times New Roman" w:cs="Times New Roman"/>
      <w:b/>
      <w:bCs/>
      <w:i/>
      <w:iCs/>
      <w:sz w:val="26"/>
      <w:szCs w:val="26"/>
      <w:lang w:eastAsia="ru-RU"/>
    </w:rPr>
  </w:style>
  <w:style w:type="character" w:customStyle="1" w:styleId="70">
    <w:name w:val="Заголовок 7 Знак"/>
    <w:basedOn w:val="a2"/>
    <w:link w:val="7"/>
    <w:rsid w:val="00694CDA"/>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694CDA"/>
    <w:rPr>
      <w:rFonts w:ascii="Arial" w:eastAsia="Lucida Sans Unicode" w:hAnsi="Arial" w:cs="Tahoma"/>
      <w:b/>
      <w:bCs/>
      <w:sz w:val="21"/>
      <w:szCs w:val="21"/>
    </w:rPr>
  </w:style>
  <w:style w:type="character" w:customStyle="1" w:styleId="90">
    <w:name w:val="Заголовок 9 Знак"/>
    <w:basedOn w:val="a2"/>
    <w:link w:val="9"/>
    <w:rsid w:val="00694CDA"/>
    <w:rPr>
      <w:rFonts w:ascii="Arial" w:eastAsia="Lucida Sans Unicode" w:hAnsi="Arial" w:cs="Tahoma"/>
      <w:b/>
      <w:bCs/>
      <w:sz w:val="21"/>
      <w:szCs w:val="21"/>
    </w:rPr>
  </w:style>
  <w:style w:type="paragraph" w:customStyle="1" w:styleId="a0">
    <w:name w:val="Заголовок"/>
    <w:basedOn w:val="a"/>
    <w:next w:val="a1"/>
    <w:rsid w:val="00694CDA"/>
    <w:pPr>
      <w:keepNext/>
      <w:widowControl w:val="0"/>
      <w:suppressAutoHyphens/>
      <w:spacing w:before="240" w:after="120"/>
    </w:pPr>
    <w:rPr>
      <w:rFonts w:ascii="Arial" w:eastAsia="Lucida Sans Unicode" w:hAnsi="Arial" w:cs="Tahoma"/>
      <w:sz w:val="28"/>
      <w:szCs w:val="28"/>
    </w:rPr>
  </w:style>
  <w:style w:type="paragraph" w:styleId="a1">
    <w:name w:val="Body Text"/>
    <w:basedOn w:val="a"/>
    <w:link w:val="a5"/>
    <w:semiHidden/>
    <w:unhideWhenUsed/>
    <w:rsid w:val="00694CDA"/>
    <w:pPr>
      <w:spacing w:after="120"/>
    </w:pPr>
  </w:style>
  <w:style w:type="character" w:customStyle="1" w:styleId="a5">
    <w:name w:val="Основной текст Знак"/>
    <w:basedOn w:val="a2"/>
    <w:link w:val="a1"/>
    <w:semiHidden/>
    <w:rsid w:val="00694CDA"/>
    <w:rPr>
      <w:rFonts w:ascii="Times New Roman" w:eastAsia="Times New Roman" w:hAnsi="Times New Roman" w:cs="Times New Roman"/>
      <w:sz w:val="24"/>
      <w:szCs w:val="24"/>
      <w:lang w:eastAsia="ru-RU"/>
    </w:rPr>
  </w:style>
  <w:style w:type="paragraph" w:customStyle="1" w:styleId="11">
    <w:name w:val="Текст1"/>
    <w:basedOn w:val="a"/>
    <w:rsid w:val="00694CDA"/>
    <w:rPr>
      <w:rFonts w:ascii="Courier New" w:hAnsi="Courier New" w:cs="Courier New"/>
      <w:kern w:val="1"/>
      <w:szCs w:val="20"/>
    </w:rPr>
  </w:style>
  <w:style w:type="paragraph" w:styleId="a6">
    <w:name w:val="Body Text Indent"/>
    <w:basedOn w:val="a"/>
    <w:link w:val="a7"/>
    <w:semiHidden/>
    <w:rsid w:val="00694CDA"/>
    <w:pPr>
      <w:ind w:firstLine="1134"/>
      <w:jc w:val="both"/>
    </w:pPr>
    <w:rPr>
      <w:sz w:val="28"/>
      <w:szCs w:val="20"/>
    </w:rPr>
  </w:style>
  <w:style w:type="character" w:customStyle="1" w:styleId="a7">
    <w:name w:val="Основной текст с отступом Знак"/>
    <w:basedOn w:val="a2"/>
    <w:link w:val="a6"/>
    <w:semiHidden/>
    <w:rsid w:val="00694CDA"/>
    <w:rPr>
      <w:rFonts w:ascii="Times New Roman" w:eastAsia="Times New Roman" w:hAnsi="Times New Roman" w:cs="Times New Roman"/>
      <w:sz w:val="28"/>
      <w:szCs w:val="20"/>
      <w:lang w:eastAsia="ru-RU"/>
    </w:rPr>
  </w:style>
  <w:style w:type="paragraph" w:customStyle="1" w:styleId="Postan">
    <w:name w:val="Postan"/>
    <w:basedOn w:val="a"/>
    <w:rsid w:val="00694CDA"/>
    <w:pPr>
      <w:jc w:val="center"/>
    </w:pPr>
    <w:rPr>
      <w:sz w:val="28"/>
      <w:szCs w:val="20"/>
    </w:rPr>
  </w:style>
  <w:style w:type="paragraph" w:customStyle="1" w:styleId="a8">
    <w:name w:val="Содержимое таблицы"/>
    <w:basedOn w:val="a"/>
    <w:rsid w:val="00694CDA"/>
    <w:pPr>
      <w:widowControl w:val="0"/>
      <w:suppressLineNumbers/>
      <w:suppressAutoHyphens/>
    </w:pPr>
    <w:rPr>
      <w:rFonts w:eastAsia="Lucida Sans Unicode"/>
    </w:rPr>
  </w:style>
  <w:style w:type="paragraph" w:customStyle="1" w:styleId="21">
    <w:name w:val="Основной текст 21"/>
    <w:basedOn w:val="a"/>
    <w:rsid w:val="00694CDA"/>
    <w:pPr>
      <w:suppressAutoHyphens/>
    </w:pPr>
    <w:rPr>
      <w:sz w:val="28"/>
    </w:rPr>
  </w:style>
  <w:style w:type="paragraph" w:styleId="a9">
    <w:name w:val="header"/>
    <w:basedOn w:val="a"/>
    <w:link w:val="aa"/>
    <w:semiHidden/>
    <w:rsid w:val="00694CDA"/>
    <w:pPr>
      <w:tabs>
        <w:tab w:val="center" w:pos="4153"/>
        <w:tab w:val="right" w:pos="8306"/>
      </w:tabs>
    </w:pPr>
    <w:rPr>
      <w:sz w:val="28"/>
      <w:szCs w:val="20"/>
    </w:rPr>
  </w:style>
  <w:style w:type="character" w:customStyle="1" w:styleId="aa">
    <w:name w:val="Верхний колонтитул Знак"/>
    <w:basedOn w:val="a2"/>
    <w:link w:val="a9"/>
    <w:semiHidden/>
    <w:rsid w:val="00694CDA"/>
    <w:rPr>
      <w:rFonts w:ascii="Times New Roman" w:eastAsia="Times New Roman" w:hAnsi="Times New Roman" w:cs="Times New Roman"/>
      <w:sz w:val="28"/>
      <w:szCs w:val="20"/>
      <w:lang w:eastAsia="ru-RU"/>
    </w:rPr>
  </w:style>
  <w:style w:type="character" w:styleId="ab">
    <w:name w:val="page number"/>
    <w:basedOn w:val="a2"/>
    <w:rsid w:val="00694CDA"/>
  </w:style>
  <w:style w:type="character" w:customStyle="1" w:styleId="Absatz-Standardschriftart">
    <w:name w:val="Absatz-Standardschriftart"/>
    <w:rsid w:val="00694CDA"/>
  </w:style>
  <w:style w:type="character" w:customStyle="1" w:styleId="WW-Absatz-Standardschriftart">
    <w:name w:val="WW-Absatz-Standardschriftart"/>
    <w:rsid w:val="00694CDA"/>
  </w:style>
  <w:style w:type="character" w:customStyle="1" w:styleId="WW-Absatz-Standardschriftart1">
    <w:name w:val="WW-Absatz-Standardschriftart1"/>
    <w:rsid w:val="00694CDA"/>
  </w:style>
  <w:style w:type="character" w:customStyle="1" w:styleId="WW-Absatz-Standardschriftart11">
    <w:name w:val="WW-Absatz-Standardschriftart11"/>
    <w:rsid w:val="00694CDA"/>
  </w:style>
  <w:style w:type="character" w:customStyle="1" w:styleId="WW-Absatz-Standardschriftart111">
    <w:name w:val="WW-Absatz-Standardschriftart111"/>
    <w:rsid w:val="00694CDA"/>
  </w:style>
  <w:style w:type="character" w:customStyle="1" w:styleId="WW-Absatz-Standardschriftart1111">
    <w:name w:val="WW-Absatz-Standardschriftart1111"/>
    <w:rsid w:val="00694CDA"/>
  </w:style>
  <w:style w:type="character" w:customStyle="1" w:styleId="WW-Absatz-Standardschriftart11111">
    <w:name w:val="WW-Absatz-Standardschriftart11111"/>
    <w:rsid w:val="00694CDA"/>
  </w:style>
  <w:style w:type="character" w:customStyle="1" w:styleId="WW-Absatz-Standardschriftart111111">
    <w:name w:val="WW-Absatz-Standardschriftart111111"/>
    <w:rsid w:val="00694CDA"/>
  </w:style>
  <w:style w:type="character" w:customStyle="1" w:styleId="WW-Absatz-Standardschriftart1111111">
    <w:name w:val="WW-Absatz-Standardschriftart1111111"/>
    <w:rsid w:val="00694CDA"/>
  </w:style>
  <w:style w:type="character" w:customStyle="1" w:styleId="WW-Absatz-Standardschriftart11111111">
    <w:name w:val="WW-Absatz-Standardschriftart11111111"/>
    <w:rsid w:val="00694CDA"/>
  </w:style>
  <w:style w:type="character" w:customStyle="1" w:styleId="WW-Absatz-Standardschriftart111111111">
    <w:name w:val="WW-Absatz-Standardschriftart111111111"/>
    <w:rsid w:val="00694CDA"/>
  </w:style>
  <w:style w:type="character" w:customStyle="1" w:styleId="WW-Absatz-Standardschriftart1111111111">
    <w:name w:val="WW-Absatz-Standardschriftart1111111111"/>
    <w:rsid w:val="00694CDA"/>
  </w:style>
  <w:style w:type="character" w:customStyle="1" w:styleId="WW-Absatz-Standardschriftart11111111111">
    <w:name w:val="WW-Absatz-Standardschriftart11111111111"/>
    <w:rsid w:val="00694CDA"/>
  </w:style>
  <w:style w:type="character" w:customStyle="1" w:styleId="WW-Absatz-Standardschriftart111111111111">
    <w:name w:val="WW-Absatz-Standardschriftart111111111111"/>
    <w:rsid w:val="00694CDA"/>
  </w:style>
  <w:style w:type="character" w:customStyle="1" w:styleId="WW-Absatz-Standardschriftart1111111111111">
    <w:name w:val="WW-Absatz-Standardschriftart1111111111111"/>
    <w:rsid w:val="00694CDA"/>
  </w:style>
  <w:style w:type="character" w:customStyle="1" w:styleId="WW-Absatz-Standardschriftart11111111111111">
    <w:name w:val="WW-Absatz-Standardschriftart11111111111111"/>
    <w:rsid w:val="00694CDA"/>
  </w:style>
  <w:style w:type="character" w:customStyle="1" w:styleId="WW-Absatz-Standardschriftart111111111111111">
    <w:name w:val="WW-Absatz-Standardschriftart111111111111111"/>
    <w:rsid w:val="00694CDA"/>
  </w:style>
  <w:style w:type="character" w:customStyle="1" w:styleId="WW-Absatz-Standardschriftart1111111111111111">
    <w:name w:val="WW-Absatz-Standardschriftart1111111111111111"/>
    <w:rsid w:val="00694CDA"/>
  </w:style>
  <w:style w:type="character" w:customStyle="1" w:styleId="WW-Absatz-Standardschriftart11111111111111111">
    <w:name w:val="WW-Absatz-Standardschriftart11111111111111111"/>
    <w:rsid w:val="00694CDA"/>
  </w:style>
  <w:style w:type="character" w:customStyle="1" w:styleId="WW-Absatz-Standardschriftart111111111111111111">
    <w:name w:val="WW-Absatz-Standardschriftart111111111111111111"/>
    <w:rsid w:val="00694CDA"/>
  </w:style>
  <w:style w:type="character" w:customStyle="1" w:styleId="WW-Absatz-Standardschriftart1111111111111111111">
    <w:name w:val="WW-Absatz-Standardschriftart1111111111111111111"/>
    <w:rsid w:val="00694CDA"/>
  </w:style>
  <w:style w:type="character" w:customStyle="1" w:styleId="WW-Absatz-Standardschriftart11111111111111111111">
    <w:name w:val="WW-Absatz-Standardschriftart11111111111111111111"/>
    <w:rsid w:val="00694CDA"/>
  </w:style>
  <w:style w:type="character" w:customStyle="1" w:styleId="WW-Absatz-Standardschriftart111111111111111111111">
    <w:name w:val="WW-Absatz-Standardschriftart111111111111111111111"/>
    <w:rsid w:val="00694CDA"/>
  </w:style>
  <w:style w:type="character" w:customStyle="1" w:styleId="WW-Absatz-Standardschriftart1111111111111111111111">
    <w:name w:val="WW-Absatz-Standardschriftart1111111111111111111111"/>
    <w:rsid w:val="00694CDA"/>
  </w:style>
  <w:style w:type="character" w:customStyle="1" w:styleId="WW-Absatz-Standardschriftart11111111111111111111111">
    <w:name w:val="WW-Absatz-Standardschriftart11111111111111111111111"/>
    <w:rsid w:val="00694CDA"/>
  </w:style>
  <w:style w:type="character" w:customStyle="1" w:styleId="WW-Absatz-Standardschriftart111111111111111111111111">
    <w:name w:val="WW-Absatz-Standardschriftart111111111111111111111111"/>
    <w:rsid w:val="00694CDA"/>
  </w:style>
  <w:style w:type="character" w:customStyle="1" w:styleId="WW-Absatz-Standardschriftart1111111111111111111111111">
    <w:name w:val="WW-Absatz-Standardschriftart1111111111111111111111111"/>
    <w:rsid w:val="00694CDA"/>
  </w:style>
  <w:style w:type="character" w:customStyle="1" w:styleId="WW-Absatz-Standardschriftart11111111111111111111111111">
    <w:name w:val="WW-Absatz-Standardschriftart11111111111111111111111111"/>
    <w:rsid w:val="00694CDA"/>
  </w:style>
  <w:style w:type="character" w:customStyle="1" w:styleId="WW-Absatz-Standardschriftart111111111111111111111111111">
    <w:name w:val="WW-Absatz-Standardschriftart111111111111111111111111111"/>
    <w:rsid w:val="00694CDA"/>
  </w:style>
  <w:style w:type="character" w:customStyle="1" w:styleId="WW-Absatz-Standardschriftart1111111111111111111111111111">
    <w:name w:val="WW-Absatz-Standardschriftart1111111111111111111111111111"/>
    <w:rsid w:val="00694CDA"/>
  </w:style>
  <w:style w:type="character" w:customStyle="1" w:styleId="WW-Absatz-Standardschriftart11111111111111111111111111111">
    <w:name w:val="WW-Absatz-Standardschriftart11111111111111111111111111111"/>
    <w:rsid w:val="00694CDA"/>
  </w:style>
  <w:style w:type="character" w:customStyle="1" w:styleId="WW-Absatz-Standardschriftart111111111111111111111111111111">
    <w:name w:val="WW-Absatz-Standardschriftart111111111111111111111111111111"/>
    <w:rsid w:val="00694CDA"/>
  </w:style>
  <w:style w:type="character" w:customStyle="1" w:styleId="WW-Absatz-Standardschriftart1111111111111111111111111111111">
    <w:name w:val="WW-Absatz-Standardschriftart1111111111111111111111111111111"/>
    <w:rsid w:val="00694CDA"/>
  </w:style>
  <w:style w:type="character" w:customStyle="1" w:styleId="WW-Absatz-Standardschriftart11111111111111111111111111111111">
    <w:name w:val="WW-Absatz-Standardschriftart11111111111111111111111111111111"/>
    <w:rsid w:val="00694CDA"/>
  </w:style>
  <w:style w:type="character" w:customStyle="1" w:styleId="WW-Absatz-Standardschriftart111111111111111111111111111111111">
    <w:name w:val="WW-Absatz-Standardschriftart111111111111111111111111111111111"/>
    <w:rsid w:val="00694CDA"/>
  </w:style>
  <w:style w:type="character" w:customStyle="1" w:styleId="WW-Absatz-Standardschriftart1111111111111111111111111111111111">
    <w:name w:val="WW-Absatz-Standardschriftart1111111111111111111111111111111111"/>
    <w:rsid w:val="00694CDA"/>
  </w:style>
  <w:style w:type="character" w:customStyle="1" w:styleId="WW-Absatz-Standardschriftart11111111111111111111111111111111111">
    <w:name w:val="WW-Absatz-Standardschriftart11111111111111111111111111111111111"/>
    <w:rsid w:val="00694CDA"/>
  </w:style>
  <w:style w:type="character" w:customStyle="1" w:styleId="WW-Absatz-Standardschriftart111111111111111111111111111111111111">
    <w:name w:val="WW-Absatz-Standardschriftart111111111111111111111111111111111111"/>
    <w:rsid w:val="00694CDA"/>
  </w:style>
  <w:style w:type="character" w:customStyle="1" w:styleId="WW-Absatz-Standardschriftart1111111111111111111111111111111111111">
    <w:name w:val="WW-Absatz-Standardschriftart1111111111111111111111111111111111111"/>
    <w:rsid w:val="00694CDA"/>
  </w:style>
  <w:style w:type="character" w:customStyle="1" w:styleId="WW-Absatz-Standardschriftart11111111111111111111111111111111111111">
    <w:name w:val="WW-Absatz-Standardschriftart11111111111111111111111111111111111111"/>
    <w:rsid w:val="00694CDA"/>
  </w:style>
  <w:style w:type="character" w:customStyle="1" w:styleId="WW-Absatz-Standardschriftart111111111111111111111111111111111111111">
    <w:name w:val="WW-Absatz-Standardschriftart111111111111111111111111111111111111111"/>
    <w:rsid w:val="00694CDA"/>
  </w:style>
  <w:style w:type="character" w:customStyle="1" w:styleId="WW-Absatz-Standardschriftart1111111111111111111111111111111111111111">
    <w:name w:val="WW-Absatz-Standardschriftart1111111111111111111111111111111111111111"/>
    <w:rsid w:val="00694CDA"/>
  </w:style>
  <w:style w:type="character" w:customStyle="1" w:styleId="WW-Absatz-Standardschriftart11111111111111111111111111111111111111111">
    <w:name w:val="WW-Absatz-Standardschriftart11111111111111111111111111111111111111111"/>
    <w:rsid w:val="00694CDA"/>
  </w:style>
  <w:style w:type="character" w:customStyle="1" w:styleId="WW-Absatz-Standardschriftart111111111111111111111111111111111111111111">
    <w:name w:val="WW-Absatz-Standardschriftart111111111111111111111111111111111111111111"/>
    <w:rsid w:val="00694CDA"/>
  </w:style>
  <w:style w:type="character" w:customStyle="1" w:styleId="WW-Absatz-Standardschriftart1111111111111111111111111111111111111111111">
    <w:name w:val="WW-Absatz-Standardschriftart1111111111111111111111111111111111111111111"/>
    <w:rsid w:val="00694CDA"/>
  </w:style>
  <w:style w:type="character" w:customStyle="1" w:styleId="WW-Absatz-Standardschriftart11111111111111111111111111111111111111111111">
    <w:name w:val="WW-Absatz-Standardschriftart11111111111111111111111111111111111111111111"/>
    <w:rsid w:val="00694CDA"/>
  </w:style>
  <w:style w:type="character" w:customStyle="1" w:styleId="WW-Absatz-Standardschriftart111111111111111111111111111111111111111111111">
    <w:name w:val="WW-Absatz-Standardschriftart111111111111111111111111111111111111111111111"/>
    <w:rsid w:val="00694CDA"/>
  </w:style>
  <w:style w:type="character" w:customStyle="1" w:styleId="WW-Absatz-Standardschriftart1111111111111111111111111111111111111111111111">
    <w:name w:val="WW-Absatz-Standardschriftart1111111111111111111111111111111111111111111111"/>
    <w:rsid w:val="00694CDA"/>
  </w:style>
  <w:style w:type="character" w:customStyle="1" w:styleId="WW-Absatz-Standardschriftart11111111111111111111111111111111111111111111111">
    <w:name w:val="WW-Absatz-Standardschriftart11111111111111111111111111111111111111111111111"/>
    <w:rsid w:val="00694CDA"/>
  </w:style>
  <w:style w:type="character" w:customStyle="1" w:styleId="WW-Absatz-Standardschriftart111111111111111111111111111111111111111111111111">
    <w:name w:val="WW-Absatz-Standardschriftart111111111111111111111111111111111111111111111111"/>
    <w:rsid w:val="00694CDA"/>
  </w:style>
  <w:style w:type="character" w:customStyle="1" w:styleId="WW-Absatz-Standardschriftart1111111111111111111111111111111111111111111111111">
    <w:name w:val="WW-Absatz-Standardschriftart1111111111111111111111111111111111111111111111111"/>
    <w:rsid w:val="00694CDA"/>
  </w:style>
  <w:style w:type="character" w:customStyle="1" w:styleId="WW-Absatz-Standardschriftart11111111111111111111111111111111111111111111111111">
    <w:name w:val="WW-Absatz-Standardschriftart11111111111111111111111111111111111111111111111111"/>
    <w:rsid w:val="00694CDA"/>
  </w:style>
  <w:style w:type="character" w:customStyle="1" w:styleId="WW-Absatz-Standardschriftart111111111111111111111111111111111111111111111111111">
    <w:name w:val="WW-Absatz-Standardschriftart111111111111111111111111111111111111111111111111111"/>
    <w:rsid w:val="00694CDA"/>
  </w:style>
  <w:style w:type="character" w:customStyle="1" w:styleId="WW-Absatz-Standardschriftart1111111111111111111111111111111111111111111111111111">
    <w:name w:val="WW-Absatz-Standardschriftart1111111111111111111111111111111111111111111111111111"/>
    <w:rsid w:val="00694CDA"/>
  </w:style>
  <w:style w:type="character" w:customStyle="1" w:styleId="WW-Absatz-Standardschriftart11111111111111111111111111111111111111111111111111111">
    <w:name w:val="WW-Absatz-Standardschriftart11111111111111111111111111111111111111111111111111111"/>
    <w:rsid w:val="00694CDA"/>
  </w:style>
  <w:style w:type="character" w:customStyle="1" w:styleId="WW-Absatz-Standardschriftart111111111111111111111111111111111111111111111111111111">
    <w:name w:val="WW-Absatz-Standardschriftart111111111111111111111111111111111111111111111111111111"/>
    <w:rsid w:val="00694CDA"/>
  </w:style>
  <w:style w:type="character" w:customStyle="1" w:styleId="WW-Absatz-Standardschriftart1111111111111111111111111111111111111111111111111111111">
    <w:name w:val="WW-Absatz-Standardschriftart1111111111111111111111111111111111111111111111111111111"/>
    <w:rsid w:val="00694CDA"/>
  </w:style>
  <w:style w:type="character" w:customStyle="1" w:styleId="WW-Absatz-Standardschriftart11111111111111111111111111111111111111111111111111111111">
    <w:name w:val="WW-Absatz-Standardschriftart11111111111111111111111111111111111111111111111111111111"/>
    <w:rsid w:val="00694CDA"/>
  </w:style>
  <w:style w:type="character" w:customStyle="1" w:styleId="WW-Absatz-Standardschriftart111111111111111111111111111111111111111111111111111111111">
    <w:name w:val="WW-Absatz-Standardschriftart111111111111111111111111111111111111111111111111111111111"/>
    <w:rsid w:val="00694CDA"/>
  </w:style>
  <w:style w:type="character" w:customStyle="1" w:styleId="WW-Absatz-Standardschriftart1111111111111111111111111111111111111111111111111111111111">
    <w:name w:val="WW-Absatz-Standardschriftart1111111111111111111111111111111111111111111111111111111111"/>
    <w:rsid w:val="00694CDA"/>
  </w:style>
  <w:style w:type="character" w:customStyle="1" w:styleId="WW-Absatz-Standardschriftart11111111111111111111111111111111111111111111111111111111111">
    <w:name w:val="WW-Absatz-Standardschriftart11111111111111111111111111111111111111111111111111111111111"/>
    <w:rsid w:val="00694CDA"/>
  </w:style>
  <w:style w:type="character" w:customStyle="1" w:styleId="WW-Absatz-Standardschriftart111111111111111111111111111111111111111111111111111111111111">
    <w:name w:val="WW-Absatz-Standardschriftart111111111111111111111111111111111111111111111111111111111111"/>
    <w:rsid w:val="00694CDA"/>
  </w:style>
  <w:style w:type="character" w:customStyle="1" w:styleId="WW-Absatz-Standardschriftart1111111111111111111111111111111111111111111111111111111111111">
    <w:name w:val="WW-Absatz-Standardschriftart1111111111111111111111111111111111111111111111111111111111111"/>
    <w:rsid w:val="00694CDA"/>
  </w:style>
  <w:style w:type="character" w:customStyle="1" w:styleId="WW-Absatz-Standardschriftart11111111111111111111111111111111111111111111111111111111111111">
    <w:name w:val="WW-Absatz-Standardschriftart11111111111111111111111111111111111111111111111111111111111111"/>
    <w:rsid w:val="00694CDA"/>
  </w:style>
  <w:style w:type="character" w:customStyle="1" w:styleId="WW-Absatz-Standardschriftart111111111111111111111111111111111111111111111111111111111111111">
    <w:name w:val="WW-Absatz-Standardschriftart111111111111111111111111111111111111111111111111111111111111111"/>
    <w:rsid w:val="00694CDA"/>
  </w:style>
  <w:style w:type="character" w:customStyle="1" w:styleId="WW-Absatz-Standardschriftart1111111111111111111111111111111111111111111111111111111111111111">
    <w:name w:val="WW-Absatz-Standardschriftart1111111111111111111111111111111111111111111111111111111111111111"/>
    <w:rsid w:val="00694CDA"/>
  </w:style>
  <w:style w:type="character" w:customStyle="1" w:styleId="WW-Absatz-Standardschriftart11111111111111111111111111111111111111111111111111111111111111111">
    <w:name w:val="WW-Absatz-Standardschriftart11111111111111111111111111111111111111111111111111111111111111111"/>
    <w:rsid w:val="00694CDA"/>
  </w:style>
  <w:style w:type="character" w:customStyle="1" w:styleId="WW-Absatz-Standardschriftart111111111111111111111111111111111111111111111111111111111111111111">
    <w:name w:val="WW-Absatz-Standardschriftart111111111111111111111111111111111111111111111111111111111111111111"/>
    <w:rsid w:val="00694CDA"/>
  </w:style>
  <w:style w:type="character" w:customStyle="1" w:styleId="WW-Absatz-Standardschriftart1111111111111111111111111111111111111111111111111111111111111111111">
    <w:name w:val="WW-Absatz-Standardschriftart1111111111111111111111111111111111111111111111111111111111111111111"/>
    <w:rsid w:val="00694CDA"/>
  </w:style>
  <w:style w:type="character" w:customStyle="1" w:styleId="WW-Absatz-Standardschriftart11111111111111111111111111111111111111111111111111111111111111111111">
    <w:name w:val="WW-Absatz-Standardschriftart11111111111111111111111111111111111111111111111111111111111111111111"/>
    <w:rsid w:val="00694CDA"/>
  </w:style>
  <w:style w:type="character" w:customStyle="1" w:styleId="WW-Absatz-Standardschriftart111111111111111111111111111111111111111111111111111111111111111111111">
    <w:name w:val="WW-Absatz-Standardschriftart111111111111111111111111111111111111111111111111111111111111111111111"/>
    <w:rsid w:val="00694CDA"/>
  </w:style>
  <w:style w:type="character" w:customStyle="1" w:styleId="WW-Absatz-Standardschriftart1111111111111111111111111111111111111111111111111111111111111111111111">
    <w:name w:val="WW-Absatz-Standardschriftart1111111111111111111111111111111111111111111111111111111111111111111111"/>
    <w:rsid w:val="00694CDA"/>
  </w:style>
  <w:style w:type="character" w:customStyle="1" w:styleId="WW-Absatz-Standardschriftart11111111111111111111111111111111111111111111111111111111111111111111111">
    <w:name w:val="WW-Absatz-Standardschriftart11111111111111111111111111111111111111111111111111111111111111111111111"/>
    <w:rsid w:val="00694CDA"/>
  </w:style>
  <w:style w:type="character" w:customStyle="1" w:styleId="WW-Absatz-Standardschriftart111111111111111111111111111111111111111111111111111111111111111111111111">
    <w:name w:val="WW-Absatz-Standardschriftart111111111111111111111111111111111111111111111111111111111111111111111111"/>
    <w:rsid w:val="00694CDA"/>
  </w:style>
  <w:style w:type="character" w:customStyle="1" w:styleId="WW-Absatz-Standardschriftart1111111111111111111111111111111111111111111111111111111111111111111111111">
    <w:name w:val="WW-Absatz-Standardschriftart1111111111111111111111111111111111111111111111111111111111111111111111111"/>
    <w:rsid w:val="00694CDA"/>
  </w:style>
  <w:style w:type="character" w:customStyle="1" w:styleId="WW-Absatz-Standardschriftart11111111111111111111111111111111111111111111111111111111111111111111111111">
    <w:name w:val="WW-Absatz-Standardschriftart11111111111111111111111111111111111111111111111111111111111111111111111111"/>
    <w:rsid w:val="00694CDA"/>
  </w:style>
  <w:style w:type="character" w:customStyle="1" w:styleId="WW-Absatz-Standardschriftart111111111111111111111111111111111111111111111111111111111111111111111111111">
    <w:name w:val="WW-Absatz-Standardschriftart111111111111111111111111111111111111111111111111111111111111111111111111111"/>
    <w:rsid w:val="00694CDA"/>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694CDA"/>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694CDA"/>
  </w:style>
  <w:style w:type="character" w:customStyle="1" w:styleId="22">
    <w:name w:val="Основной шрифт абзаца2"/>
    <w:rsid w:val="00694CDA"/>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694CDA"/>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694CDA"/>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694CDA"/>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694CDA"/>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694CDA"/>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694CDA"/>
  </w:style>
  <w:style w:type="character" w:customStyle="1" w:styleId="ac">
    <w:name w:val="Символ нумерации"/>
    <w:rsid w:val="00694CDA"/>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694CDA"/>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694CDA"/>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694CDA"/>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694CDA"/>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694CDA"/>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694CDA"/>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694CDA"/>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694CDA"/>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694CDA"/>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694CDA"/>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694CDA"/>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694CDA"/>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694CDA"/>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694CDA"/>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694CDA"/>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694CDA"/>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694CDA"/>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694CDA"/>
  </w:style>
  <w:style w:type="character" w:customStyle="1" w:styleId="12">
    <w:name w:val="Основной шрифт абзаца1"/>
    <w:rsid w:val="00694CDA"/>
  </w:style>
  <w:style w:type="paragraph" w:styleId="ad">
    <w:name w:val="List"/>
    <w:basedOn w:val="a1"/>
    <w:semiHidden/>
    <w:rsid w:val="00694CDA"/>
    <w:pPr>
      <w:widowControl w:val="0"/>
      <w:suppressAutoHyphens/>
    </w:pPr>
    <w:rPr>
      <w:rFonts w:eastAsia="Lucida Sans Unicode" w:cs="Tahoma"/>
    </w:rPr>
  </w:style>
  <w:style w:type="paragraph" w:customStyle="1" w:styleId="23">
    <w:name w:val="Название2"/>
    <w:basedOn w:val="a0"/>
    <w:next w:val="ae"/>
    <w:rsid w:val="00694CDA"/>
  </w:style>
  <w:style w:type="paragraph" w:styleId="ae">
    <w:name w:val="Subtitle"/>
    <w:basedOn w:val="a0"/>
    <w:next w:val="a1"/>
    <w:link w:val="af"/>
    <w:qFormat/>
    <w:rsid w:val="00694CDA"/>
    <w:pPr>
      <w:jc w:val="center"/>
    </w:pPr>
    <w:rPr>
      <w:i/>
      <w:iCs/>
    </w:rPr>
  </w:style>
  <w:style w:type="character" w:customStyle="1" w:styleId="af">
    <w:name w:val="Подзаголовок Знак"/>
    <w:basedOn w:val="a2"/>
    <w:link w:val="ae"/>
    <w:rsid w:val="00694CDA"/>
    <w:rPr>
      <w:rFonts w:ascii="Arial" w:eastAsia="Lucida Sans Unicode" w:hAnsi="Arial" w:cs="Tahoma"/>
      <w:i/>
      <w:iCs/>
      <w:sz w:val="28"/>
      <w:szCs w:val="28"/>
    </w:rPr>
  </w:style>
  <w:style w:type="paragraph" w:customStyle="1" w:styleId="24">
    <w:name w:val="Указатель2"/>
    <w:basedOn w:val="a"/>
    <w:rsid w:val="00694CDA"/>
    <w:pPr>
      <w:widowControl w:val="0"/>
      <w:suppressLineNumbers/>
      <w:suppressAutoHyphens/>
    </w:pPr>
    <w:rPr>
      <w:rFonts w:ascii="Arial" w:eastAsia="Lucida Sans Unicode" w:hAnsi="Arial" w:cs="Tahoma"/>
    </w:rPr>
  </w:style>
  <w:style w:type="paragraph" w:styleId="af0">
    <w:name w:val="Title"/>
    <w:basedOn w:val="a"/>
    <w:next w:val="ae"/>
    <w:link w:val="af1"/>
    <w:qFormat/>
    <w:rsid w:val="00694CDA"/>
    <w:pPr>
      <w:widowControl w:val="0"/>
      <w:suppressLineNumbers/>
      <w:suppressAutoHyphens/>
      <w:spacing w:before="120" w:after="120"/>
    </w:pPr>
    <w:rPr>
      <w:rFonts w:eastAsia="Lucida Sans Unicode" w:cs="Tahoma"/>
      <w:i/>
      <w:iCs/>
    </w:rPr>
  </w:style>
  <w:style w:type="character" w:customStyle="1" w:styleId="af1">
    <w:name w:val="Название Знак"/>
    <w:basedOn w:val="a2"/>
    <w:link w:val="af0"/>
    <w:rsid w:val="00694CDA"/>
    <w:rPr>
      <w:rFonts w:ascii="Times New Roman" w:eastAsia="Lucida Sans Unicode" w:hAnsi="Times New Roman" w:cs="Tahoma"/>
      <w:i/>
      <w:iCs/>
      <w:sz w:val="24"/>
      <w:szCs w:val="24"/>
    </w:rPr>
  </w:style>
  <w:style w:type="paragraph" w:customStyle="1" w:styleId="af2">
    <w:name w:val="Заголовок таблицы"/>
    <w:basedOn w:val="a8"/>
    <w:rsid w:val="00694CDA"/>
    <w:pPr>
      <w:jc w:val="center"/>
    </w:pPr>
    <w:rPr>
      <w:b/>
      <w:bCs/>
      <w:i/>
      <w:iCs/>
    </w:rPr>
  </w:style>
  <w:style w:type="paragraph" w:customStyle="1" w:styleId="ConsPlusNormal">
    <w:name w:val="ConsPlusNormal"/>
    <w:next w:val="a"/>
    <w:rsid w:val="00694CDA"/>
    <w:pPr>
      <w:widowControl w:val="0"/>
      <w:suppressAutoHyphens/>
      <w:spacing w:after="0" w:line="240" w:lineRule="auto"/>
      <w:ind w:firstLine="720"/>
    </w:pPr>
    <w:rPr>
      <w:rFonts w:ascii="Arial" w:eastAsia="Arial" w:hAnsi="Arial" w:cs="Times New Roman"/>
      <w:sz w:val="20"/>
      <w:szCs w:val="20"/>
    </w:rPr>
  </w:style>
  <w:style w:type="paragraph" w:customStyle="1" w:styleId="ConsPlusTitle">
    <w:name w:val="ConsPlusTitle"/>
    <w:basedOn w:val="a"/>
    <w:next w:val="ConsPlusNormal"/>
    <w:rsid w:val="00694CDA"/>
    <w:pPr>
      <w:widowControl w:val="0"/>
      <w:suppressAutoHyphens/>
    </w:pPr>
    <w:rPr>
      <w:rFonts w:ascii="Arial" w:eastAsia="Arial" w:hAnsi="Arial" w:cs="Arial"/>
      <w:b/>
      <w:bCs/>
      <w:sz w:val="20"/>
      <w:szCs w:val="20"/>
    </w:rPr>
  </w:style>
  <w:style w:type="paragraph" w:customStyle="1" w:styleId="af3">
    <w:name w:val="Содержимое врезки"/>
    <w:basedOn w:val="a1"/>
    <w:rsid w:val="00694CDA"/>
    <w:pPr>
      <w:widowControl w:val="0"/>
      <w:suppressAutoHyphens/>
    </w:pPr>
    <w:rPr>
      <w:rFonts w:eastAsia="Lucida Sans Unicode"/>
    </w:rPr>
  </w:style>
  <w:style w:type="paragraph" w:customStyle="1" w:styleId="ConsPlusCell">
    <w:name w:val="ConsPlusCell"/>
    <w:rsid w:val="00694CDA"/>
    <w:pPr>
      <w:widowControl w:val="0"/>
      <w:suppressAutoHyphens/>
      <w:autoSpaceDE w:val="0"/>
      <w:spacing w:after="0" w:line="240" w:lineRule="auto"/>
    </w:pPr>
    <w:rPr>
      <w:rFonts w:ascii="Arial" w:eastAsia="Times New Roman" w:hAnsi="Arial" w:cs="Arial"/>
      <w:sz w:val="20"/>
      <w:szCs w:val="20"/>
      <w:lang w:eastAsia="ar-SA"/>
    </w:rPr>
  </w:style>
  <w:style w:type="paragraph" w:styleId="af4">
    <w:name w:val="footer"/>
    <w:basedOn w:val="a"/>
    <w:link w:val="af5"/>
    <w:semiHidden/>
    <w:rsid w:val="00694CDA"/>
    <w:pPr>
      <w:widowControl w:val="0"/>
      <w:tabs>
        <w:tab w:val="center" w:pos="4677"/>
        <w:tab w:val="right" w:pos="9355"/>
      </w:tabs>
      <w:suppressAutoHyphens/>
    </w:pPr>
    <w:rPr>
      <w:rFonts w:eastAsia="Lucida Sans Unicode"/>
    </w:rPr>
  </w:style>
  <w:style w:type="character" w:customStyle="1" w:styleId="af5">
    <w:name w:val="Нижний колонтитул Знак"/>
    <w:basedOn w:val="a2"/>
    <w:link w:val="af4"/>
    <w:semiHidden/>
    <w:rsid w:val="00694CDA"/>
    <w:rPr>
      <w:rFonts w:ascii="Times New Roman" w:eastAsia="Lucida Sans Unicode" w:hAnsi="Times New Roman" w:cs="Times New Roman"/>
      <w:sz w:val="24"/>
      <w:szCs w:val="24"/>
    </w:rPr>
  </w:style>
  <w:style w:type="paragraph" w:customStyle="1" w:styleId="220">
    <w:name w:val="Основной текст 22"/>
    <w:basedOn w:val="a"/>
    <w:rsid w:val="00694CDA"/>
    <w:pPr>
      <w:widowControl w:val="0"/>
      <w:suppressAutoHyphens/>
      <w:jc w:val="both"/>
    </w:pPr>
    <w:rPr>
      <w:rFonts w:eastAsia="Lucida Sans Unicode"/>
      <w:sz w:val="28"/>
      <w:szCs w:val="22"/>
    </w:rPr>
  </w:style>
  <w:style w:type="paragraph" w:customStyle="1" w:styleId="230">
    <w:name w:val="Основной текст с отступом 23"/>
    <w:basedOn w:val="a"/>
    <w:rsid w:val="00694CDA"/>
    <w:pPr>
      <w:widowControl w:val="0"/>
      <w:suppressAutoHyphens/>
      <w:autoSpaceDE w:val="0"/>
      <w:ind w:firstLine="540"/>
      <w:jc w:val="both"/>
    </w:pPr>
    <w:rPr>
      <w:rFonts w:eastAsia="Lucida Sans Unicode"/>
      <w:sz w:val="28"/>
    </w:rPr>
  </w:style>
  <w:style w:type="paragraph" w:customStyle="1" w:styleId="32">
    <w:name w:val="Основной текст с отступом 32"/>
    <w:basedOn w:val="a"/>
    <w:rsid w:val="00694CDA"/>
    <w:pPr>
      <w:widowControl w:val="0"/>
      <w:suppressAutoHyphens/>
      <w:ind w:left="28"/>
      <w:jc w:val="both"/>
    </w:pPr>
    <w:rPr>
      <w:rFonts w:eastAsia="Lucida Sans Unicode"/>
      <w:color w:val="000000"/>
      <w:kern w:val="1"/>
      <w:sz w:val="28"/>
      <w:szCs w:val="28"/>
    </w:rPr>
  </w:style>
  <w:style w:type="paragraph" w:customStyle="1" w:styleId="ConsPlusNonformat">
    <w:name w:val="ConsPlusNonformat"/>
    <w:rsid w:val="00694CD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3">
    <w:name w:val="Название1"/>
    <w:basedOn w:val="a"/>
    <w:rsid w:val="00694CDA"/>
    <w:pPr>
      <w:suppressLineNumbers/>
      <w:spacing w:before="120" w:after="120"/>
    </w:pPr>
    <w:rPr>
      <w:rFonts w:ascii="Arial" w:hAnsi="Arial"/>
      <w:i/>
      <w:iCs/>
    </w:rPr>
  </w:style>
  <w:style w:type="paragraph" w:customStyle="1" w:styleId="14">
    <w:name w:val="Указатель1"/>
    <w:basedOn w:val="a"/>
    <w:rsid w:val="00694CDA"/>
    <w:pPr>
      <w:suppressLineNumbers/>
    </w:pPr>
    <w:rPr>
      <w:rFonts w:ascii="Arial" w:hAnsi="Arial"/>
    </w:rPr>
  </w:style>
  <w:style w:type="paragraph" w:customStyle="1" w:styleId="210">
    <w:name w:val="Основной текст с отступом 21"/>
    <w:basedOn w:val="a"/>
    <w:rsid w:val="00694CDA"/>
    <w:pPr>
      <w:suppressAutoHyphens/>
      <w:autoSpaceDE w:val="0"/>
      <w:ind w:firstLine="540"/>
      <w:jc w:val="both"/>
    </w:pPr>
    <w:rPr>
      <w:sz w:val="28"/>
    </w:rPr>
  </w:style>
  <w:style w:type="paragraph" w:customStyle="1" w:styleId="31">
    <w:name w:val="Основной текст с отступом 31"/>
    <w:basedOn w:val="a"/>
    <w:rsid w:val="00694CDA"/>
    <w:pPr>
      <w:suppressAutoHyphens/>
      <w:autoSpaceDE w:val="0"/>
      <w:ind w:firstLine="720"/>
      <w:jc w:val="both"/>
    </w:pPr>
    <w:rPr>
      <w:sz w:val="28"/>
      <w:szCs w:val="28"/>
    </w:rPr>
  </w:style>
  <w:style w:type="paragraph" w:customStyle="1" w:styleId="100">
    <w:name w:val="Заголовок 10"/>
    <w:basedOn w:val="a0"/>
    <w:next w:val="a1"/>
    <w:rsid w:val="00694CDA"/>
    <w:rPr>
      <w:b/>
      <w:bCs/>
      <w:sz w:val="21"/>
      <w:szCs w:val="21"/>
    </w:rPr>
  </w:style>
  <w:style w:type="paragraph" w:customStyle="1" w:styleId="25">
    <w:name w:val="Текст2"/>
    <w:basedOn w:val="a"/>
    <w:rsid w:val="00694CDA"/>
    <w:rPr>
      <w:rFonts w:ascii="Courier New" w:hAnsi="Courier New" w:cs="Courier New"/>
      <w:kern w:val="1"/>
      <w:szCs w:val="20"/>
    </w:rPr>
  </w:style>
  <w:style w:type="paragraph" w:customStyle="1" w:styleId="221">
    <w:name w:val="Основной текст с отступом 22"/>
    <w:basedOn w:val="a"/>
    <w:rsid w:val="00694CDA"/>
    <w:pPr>
      <w:widowControl w:val="0"/>
      <w:suppressAutoHyphens/>
      <w:autoSpaceDE w:val="0"/>
      <w:ind w:firstLine="540"/>
      <w:jc w:val="both"/>
    </w:pPr>
    <w:rPr>
      <w:rFonts w:eastAsia="Lucida Sans Unicode"/>
      <w:kern w:val="1"/>
      <w:sz w:val="28"/>
    </w:rPr>
  </w:style>
  <w:style w:type="character" w:customStyle="1" w:styleId="af6">
    <w:name w:val="Текст выноски Знак"/>
    <w:basedOn w:val="a2"/>
    <w:semiHidden/>
    <w:rsid w:val="00694CDA"/>
    <w:rPr>
      <w:rFonts w:ascii="Tahoma" w:eastAsia="Lucida Sans Unicode" w:hAnsi="Tahoma" w:cs="Tahoma"/>
      <w:sz w:val="16"/>
      <w:szCs w:val="16"/>
    </w:rPr>
  </w:style>
  <w:style w:type="paragraph" w:styleId="af7">
    <w:name w:val="Balloon Text"/>
    <w:basedOn w:val="a"/>
    <w:link w:val="15"/>
    <w:semiHidden/>
    <w:rsid w:val="00694CDA"/>
    <w:pPr>
      <w:widowControl w:val="0"/>
      <w:suppressAutoHyphens/>
    </w:pPr>
    <w:rPr>
      <w:rFonts w:ascii="Tahoma" w:eastAsia="Lucida Sans Unicode" w:hAnsi="Tahoma" w:cs="Tahoma"/>
      <w:sz w:val="16"/>
      <w:szCs w:val="16"/>
    </w:rPr>
  </w:style>
  <w:style w:type="character" w:customStyle="1" w:styleId="15">
    <w:name w:val="Текст выноски Знак1"/>
    <w:basedOn w:val="a2"/>
    <w:link w:val="af7"/>
    <w:semiHidden/>
    <w:rsid w:val="00694CDA"/>
    <w:rPr>
      <w:rFonts w:ascii="Tahoma" w:eastAsia="Lucida Sans Unicode" w:hAnsi="Tahoma" w:cs="Tahoma"/>
      <w:sz w:val="16"/>
      <w:szCs w:val="16"/>
    </w:rPr>
  </w:style>
  <w:style w:type="table" w:styleId="af8">
    <w:name w:val="Table Grid"/>
    <w:basedOn w:val="a3"/>
    <w:uiPriority w:val="59"/>
    <w:rsid w:val="00F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5510">
      <w:bodyDiv w:val="1"/>
      <w:marLeft w:val="0"/>
      <w:marRight w:val="0"/>
      <w:marTop w:val="0"/>
      <w:marBottom w:val="0"/>
      <w:divBdr>
        <w:top w:val="none" w:sz="0" w:space="0" w:color="auto"/>
        <w:left w:val="none" w:sz="0" w:space="0" w:color="auto"/>
        <w:bottom w:val="none" w:sz="0" w:space="0" w:color="auto"/>
        <w:right w:val="none" w:sz="0" w:space="0" w:color="auto"/>
      </w:divBdr>
    </w:div>
    <w:div w:id="1609849178">
      <w:bodyDiv w:val="1"/>
      <w:marLeft w:val="0"/>
      <w:marRight w:val="0"/>
      <w:marTop w:val="0"/>
      <w:marBottom w:val="0"/>
      <w:divBdr>
        <w:top w:val="none" w:sz="0" w:space="0" w:color="auto"/>
        <w:left w:val="none" w:sz="0" w:space="0" w:color="auto"/>
        <w:bottom w:val="none" w:sz="0" w:space="0" w:color="auto"/>
        <w:right w:val="none" w:sz="0" w:space="0" w:color="auto"/>
      </w:divBdr>
    </w:div>
    <w:div w:id="1638030518">
      <w:bodyDiv w:val="1"/>
      <w:marLeft w:val="0"/>
      <w:marRight w:val="0"/>
      <w:marTop w:val="0"/>
      <w:marBottom w:val="0"/>
      <w:divBdr>
        <w:top w:val="none" w:sz="0" w:space="0" w:color="auto"/>
        <w:left w:val="none" w:sz="0" w:space="0" w:color="auto"/>
        <w:bottom w:val="none" w:sz="0" w:space="0" w:color="auto"/>
        <w:right w:val="none" w:sz="0" w:space="0" w:color="auto"/>
      </w:divBdr>
    </w:div>
    <w:div w:id="173862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186.0" TargetMode="External"/><Relationship Id="rId3" Type="http://schemas.openxmlformats.org/officeDocument/2006/relationships/styles" Target="styles.xml"/><Relationship Id="rId7" Type="http://schemas.openxmlformats.org/officeDocument/2006/relationships/hyperlink" Target="garantF1://80422.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garantF1://6644437.0" TargetMode="External"/><Relationship Id="rId4" Type="http://schemas.microsoft.com/office/2007/relationships/stylesWithEffects" Target="stylesWithEffects.xml"/><Relationship Id="rId9" Type="http://schemas.openxmlformats.org/officeDocument/2006/relationships/hyperlink" Target="garantF1://1203204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2E83E-8A72-406E-9F0A-F77626625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7782</Words>
  <Characters>44358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Аля</dc:creator>
  <cp:lastModifiedBy>User</cp:lastModifiedBy>
  <cp:revision>2</cp:revision>
  <cp:lastPrinted>2010-03-26T07:25:00Z</cp:lastPrinted>
  <dcterms:created xsi:type="dcterms:W3CDTF">2014-09-12T10:47:00Z</dcterms:created>
  <dcterms:modified xsi:type="dcterms:W3CDTF">2014-09-12T10:47:00Z</dcterms:modified>
</cp:coreProperties>
</file>